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dd816" w14:textId="38dd8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19 мая 2015 года № 126 "Об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27 января 2017 года № 21. Зарегистрировано Департаментом юстиции Западно-Казахстанской области 28 февраля 2017 года № 4694. Утратило силу постановлением акимата Западно-Казахстанской области от 20 мая 2020 года №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20.05.2020 </w:t>
      </w:r>
      <w:r>
        <w:rPr>
          <w:rFonts w:ascii="Times New Roman"/>
          <w:b w:val="false"/>
          <w:i w:val="false"/>
          <w:color w:val="ff0000"/>
          <w:sz w:val="28"/>
        </w:rPr>
        <w:t>№ 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19 мая 2015 года № 126 "Об 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(зарегистрированное в Реестре государственной регистрации нормативных правовых актов № 3930, опубликованное 24 июня 2015 года в информационно-правовой системе "Әділет")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экономики и бюджетного планирования Западно-Казахстанской области" (Манкараев К. З.)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Западно-Казахстанской области Конысбаеву Б. Т.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