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31eb" w14:textId="0003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мая 2017 года № 155. Зарегистрировано Департаментом юстиции Восточно-Казахстанской области 20 июня 2017 года № 5089. Утратило силу постановлением акимата Урджарского района области Абай от 13 октября 2023 года № 330.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Урджарского района области Абай от 13.10.2023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занятости населения", в целях социальной защиты молодежи, потерявших или оставшихся до наступления совершеннолетия без попечения родителей, являющихся выпускниками организаций образования, испытывающих трудности в поиске работы, для обеспечения их занятости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молодежи, потерявших или оставшихся до наступления совершеннолетия без попечения родителей, являющихся выпускниками организаций образования, в размере одного процента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Урджарского района К. Сеитканова.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155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"Центральная районная больница Урджарского района" управления здравоохранения акимата Восточно-Казахстанской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500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"Межрайонная больница Урджарского района" управления здравоохранения акимата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500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Урджарского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культуры и развития языков Урджарского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0до 50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Урджарского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