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03b8" w14:textId="6fa0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участках "Алау", "ЛСП" Кокжиринского сельского округа и крестьянского хозяйства "Ақбәдеш" Екпинского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23 мая 2017 года № 203. Зарегистрировано Департаментом юстиции Восточно-Казахстанской области 28 июня 2017 года № 5108. Утратило силу - постановлением акимата Тарбагатайского района Восточно-Казахстанской области от 29 ноября 2017 года № 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29.11.2017 № 543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147, № 148 от 25 апреля, № 152 от 26 апреля 2017 года акимат Тарбагатайского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участках "Алау", "ЛСП" Кокжиринского сельского округа и крестьянского хозяйства "Ақбәдеш" Екпинского сельского округа Тарбагатайского района в связи с возникновением заболевания бруцеллеза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Мауадинова 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