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66b" w14:textId="12a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июня 2017 года № 13-2. Зарегистрировано Департаментом юстиции Восточно-Казахстанской области 16 июня 2017 года № 5085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 ІV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8 616 267,8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800 200,0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2 230,0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7 743,0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7 806 094,8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8 686 382,0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52 048,0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64 666,0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12 618,0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- 52 048,0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52 048,0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64 666,0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12 618,0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70 114,2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2017 год предусмотрены целевые трансферты из областного бюджета в сумме – 1 327 892,8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К.Шыныбаев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С.Жакаев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7 " июня 2017 года № 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№10-2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8 616 267,8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381 260,0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381 260,0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302 390,0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302 390,0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7 806 094,8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545 377,5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4 485 038,0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3 716 276,0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3 554 719,0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1 904 274,1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1 781 352,8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7 " июня 2017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7 " июня 2017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1 327 892,8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466 894,8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