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0b5c" w14:textId="b6e0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Бастаушинском сельском округе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25 сентября 2017 года № 321. Зарегистрировано Департаментом юстиции Восточно-Казахстанской области 18 октября 2017 года № 5236. Утратило силу - постановлением акимата Кокпектинского района Восточно-Казахстанской области от 26 сентября 2018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Кокпектинского района Восточно-Казахстанской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13 июня 2017 года № 159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Бастаушинском сельском округе Кокпектинского района в связи со вспышкой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Темиржанова Марат Капаровича.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