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a887" w14:textId="dcfa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декабря 2017 года № 20-11. Зарегистрировано Департаментом юстиции Восточно-Казахстанской области 10 января 2018 года № 5401. Утратило силу - решением Зайсанского районного маслихата Восточно-Казахстанской области от 18 сентября 2018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18.09.2018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района,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ветеринарии, в том числе специалистам ветеринарных пунктов предоставляется в размере 18000 (восемнадцать тысяч)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в области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18 июля 2014 года № 26-5/2 "О предоставлении социальной помощи на приобретение топлива специалистам государственных  организаций здравоохранения, социального обеспечения, образования, культуры, спорта и ветеринарии, проживающим и работающим в сельских  населенных пунктах Зайсанского района" (зарегистрировано в Реестре государственной регистрации нормативных правовых актов за номером 3449, опубликовано 3 сентября 2014 года в районной газете "Достык")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