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e93d" w14:textId="e53e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Зайсанского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29 ноября 2017 года № 19-4. Зарегистрировано Департаментом юстиции Восточно-Казахстанской области 7 декабря 2017 года № 5316. Утратило силу решением Зайсанского районного маслихата Восточно-Казахстанской области от 22 июня 2023 года № 01-02/VIII-6-6/4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Зайсанского районного маслихата Восточно-Казахстанской области от 22.06.2023 № 01-02/VIII-6-6/4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бесхозяйными отходами, признанными решением суда поступившими в коммунальную собственность Зайсанского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Сайранов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19-4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 Зайсанского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Зайсанского района,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и определяют порядок управления бесхозяйным отходами, признанными решением суда поступившими в коммунальную собственность Зайсанского района (далее – отходы).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Передача отходов в коммунальную собственность осуществляется на основании судебного решения.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отходами – это деятельность по оценке, учету, дальнейшему использованию, реализации, утилизации и удалению отходов. 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отходами осуществляется местным исполнительным органом района (далее – местный исполнительный орган).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управления отходами местным исполнительным органом создается комиссия из представителей заинтересованных государственных органов (далее – Комиссия).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исполнительный орган, финансируемый из местного бюджета уполномоченный акиматом района на осуществление функций в сфере управления коммунальным имуществом.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Оценка, учет, дальнейшее использование и реализация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учета, хранения, оценки и дальнейшего использования имущества, обращенного (поступившего) в собственность государства по отдельным основаниям, утвержденными постановлением Правительства Республики Казахстан от 26 июля 2002 года № 833.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работ по безопасной утилизации и удалению безхозяйных отходов осуществляется местным исполнительным органом с учетом рекомендаций Комиссии в соответствии с требованиями экологического законодательства Республики Казахстан за счет средств местного бюджета.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Выбор поставщика услуг по утилизации и удалению отходов осуществляется в соответствии с законодательством Республики Казахстан о государственных закупах.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законодательства Республики Казахстан.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процессе обращения с отходами соблюдаются требования, предусмотренные экологическим законодательством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