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866" w14:textId="41e7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поселковом сообщении на территории поселков Глубокое, Белоусовка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27 марта 2017 года № 134. Зарегистрировано Департаментом юстиции Восточно-Казахстанской области 2 мая 2017 года № 4998. Утратило силу постановлением Глубоковского районного акимата Восточно-Казахстанской области от 11 ноября 2024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поселковом сообщении на территории поселков Глубокое, Белоусовка Глубоковского района в размере 70 (семьдесят) тенге за одну поездку пассажира.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_03_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Брагинец А. Баймульдинов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