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f118" w14:textId="91df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Кунарлинского сельского округа Бородулихинского района Восточно-Казахстанской области от 12 мая 2017 года № 1. Зарегистрировано Департаментом юстиции Восточно-Казахстанской области 13 июня 2017 года № 5066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заключения Восточно-Казахстанской областной ономастической комиссии от 1 ноября 2016 года и учитывая мнение населения, аким Кунарлинского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Переименовать улицу села Песчанка Кунарлинского сельского округа: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Октябрьскую – на улицу Достық.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Лазарев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