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80df" w14:textId="fbe8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Бутаково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5 января 2017 года № 5. Зарегистрировано Департаментом юстиции Восточно-Казахстанской области 26 января 2017 года № 4862. Утратило силу - постановлением акимата города Риддера Восточно-Казахстанской области от 26 марта 2018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26.03.2018 № 222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города Риддера от 07 декабря 2016 года № 17,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со вспышкой заболевания бруцеллеза среди крупного рогатого скота в селе Бутаково города Риддера.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"Риддерская городская территориальная инспекция Комитета ветеринарного контроля и надзора Министерства сельского хозяйства Республики Казахстан (Ускембаеву Б.К.) организацию и проведение соответствующих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Курманбаева Б.Р.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166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"Риддерская городская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 Комитета 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______________________Б. Ускембаев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января 2017 года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