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7265" w14:textId="04b7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15 мая 2017 года № 180. Зарегистрировано Департаментом юстиции Восточно-Казахстанской области 16 июня 2017 года № 5082. Утратило силу постановлением акимата города Курчатов Восточно-Казахстанской области от 24 декабря 2020 года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Курчатов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Глазинского А. 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Ондаканов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 списочной численностью 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