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00523" w14:textId="e6005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Знаменского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29 декабря 2017 года № 22/138-VI. Зарегистрировано Департаментом юстиции Восточно-Казахстанской области 10 января 2018 года № 5406. Утратило силу решением маслихата города Семей Восточно-Казахстанской области от 29 декабря 2018 года № 33/220-VI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Семей Восточно-Казахстанской области от 29.12.2018 </w:t>
      </w:r>
      <w:r>
        <w:rPr>
          <w:rFonts w:ascii="Times New Roman"/>
          <w:b w:val="false"/>
          <w:i w:val="false"/>
          <w:color w:val="ff0000"/>
          <w:sz w:val="28"/>
        </w:rPr>
        <w:t>№ 33/220-VI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22 декабря 2017 года № 21/129-VI "О бюджете города Семей на 2018-2020 годы" (зарегистрировано в Реестре государственной регистрации нормативных правовых актов за № 5364), маслихат города Семей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Знаменского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bookmarkStart w:name="z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59 538,7 тысяч тенге:</w:t>
      </w:r>
    </w:p>
    <w:bookmarkEnd w:id="2"/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2 232,9 тысяч тенге;</w:t>
      </w:r>
    </w:p>
    <w:bookmarkEnd w:id="3"/>
    <w:bookmarkStart w:name="z2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1 679,5 тысяч тенге;</w:t>
      </w:r>
    </w:p>
    <w:bookmarkEnd w:id="4"/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55 626,3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59 538,7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–0,0 тысяч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с изменениями, внесенными решениями маслихата города Семей Восточно-Казахстанской области от 24.05.2018 </w:t>
      </w:r>
      <w:r>
        <w:rPr>
          <w:rFonts w:ascii="Times New Roman"/>
          <w:b w:val="false"/>
          <w:i w:val="false"/>
          <w:color w:val="000000"/>
          <w:sz w:val="28"/>
        </w:rPr>
        <w:t>№ 26/165-VI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07.12.2018 </w:t>
      </w:r>
      <w:r>
        <w:rPr>
          <w:rFonts w:ascii="Times New Roman"/>
          <w:b w:val="false"/>
          <w:i w:val="false"/>
          <w:color w:val="000000"/>
          <w:sz w:val="28"/>
        </w:rPr>
        <w:t>№ 31/206-VI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объем субвенции, передаваемой из городского бюджета, на 2018 год в сумме 51 993,0 тысяч тенге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Шельдебаев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22/138-VI</w:t>
            </w:r>
          </w:p>
        </w:tc>
      </w:tr>
    </w:tbl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Знаменского сельского округа на 2018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города Семей Восточно-Казахстанской области от 07.12.2018 </w:t>
      </w:r>
      <w:r>
        <w:rPr>
          <w:rFonts w:ascii="Times New Roman"/>
          <w:b w:val="false"/>
          <w:i w:val="false"/>
          <w:color w:val="ff0000"/>
          <w:sz w:val="28"/>
        </w:rPr>
        <w:t>№ 31/206-VI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59 538,7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2 152,9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2 049,3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1 679,5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1 609,5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1 609,5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55 626,3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55 626,3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55 626,3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59 538,7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28 202,9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28 202,9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28 202,9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21 788,9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13 278,8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12 668,0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12 668,0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12 119,0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13 137,0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13 137,0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13 137,0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13 137,0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 29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22/138-VI</w:t>
            </w:r>
          </w:p>
        </w:tc>
      </w:tr>
    </w:tbl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Знаменского сельского округа на 2019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36 845,0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36 845,0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21 972,0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21 972,0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21 972,0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21 972,0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22/138-VI</w:t>
            </w:r>
          </w:p>
        </w:tc>
      </w:tr>
    </w:tbl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Знаменского сельского округа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27 439,0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24 543,0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24 543,0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27 439,0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22 484,0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22 484,0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22 484,0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22 484,0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