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de99" w14:textId="b73d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на территории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13 января 2017 года № 145. Зарегистрировано Департаментом юстиции Восточно-Казахстанской области 9 февраля 2017 года № 4879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тариф для всех маршрутов на регулярные автомобильные перевозки пассажиров и багажа в городском сообщении на территории города Усть-Каменогорска в размере 90 (девяносто) тенге за одну поездку пассажира.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установлении единого тарифа на регулярные автомобильные перевозки пассажиров и багажа в городском сообщении на территории города Усть-Каменогорска" от 13 августа 2014 года № 6444 (зарегистрировано в Реестре государственной регистрации нормативных правовых актов за № 3457, опубликовано 21 августа 2014 года в газетах "Өскемен", "Усть-Каменогорск", 28 августа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Усть-Каменогорского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01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