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67d8" w14:textId="c256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6 июня 2016 года № 162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2017 года № 326. Зарегистрировано Департаментом юстиции Восточно-Казахстанской области 25 декабря 2017 года № 5351.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 июля 2017 года № 434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(зарегистрированного в Реестре государственной регистрации нормативных правовых актов за номером 15558),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июня 2016 года № 162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за номером 4596, официальное опубликование в газетах "Дидар" от 23 июля 2016 года № 88 (17328), "Рудный Алтай" от 23 июля 2016 года № 89 (19841), информационно-правовой системе "Әділет" от 20 июля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"Согласование эскиза (эскизного проекта)" (далее – государственная услуга) являются местные исполнительные органы районов и городов областного значения (далее –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приказом исполняющего обязанности Министра национальной экономики Республики Казахстан от 17 марта 2016 года № 137 (зарегистрированного в Реестре государственной регистрации нормативных правовых актов за номером 13610) (далее – Стандарт).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услугодателя. Длительность выполнения – 15 (пятнадцать) минут;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3 (три) часа;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документа о согласовании либо мотивированного ответа об отказе в предоставлении государственной услуги в случаях и по основаниям, предусмотренным пунктом 10 Стандарта. Длительность выполнения: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технически и (или) технологически несложных объектов – 8 (восемь) рабочих дней;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технически и (или) технологически сложных объектов 13 (тринадцать) рабочих дней;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 –     13 (тринадцать) рабочих дней;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услугодатель дает мотивированный ответ о прекращении рассмотрения заявления. Длительность выполнения – 1 (один) рабочий день;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в случае наличия оснований, предусмотренных пунктом 10 Стандарта, специалист услугодателя готовит мотивированный ответ об отказе в оказании государственной услуги. Длительность выполнения – 3 (три) рабочих дня;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3 (три) часа.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заявления и согласования эскиза (эскизного проекта) технически и (или) технологически несложных объектов - 10 (десять) рабочих дней;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сложных объектов - 15 (пятнадцать) рабочих дней;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при изменении внешнего облика (фасадов) существующего объекта – 15 (пятнадцать) рабочих дней.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- 5 (пять) рабочих дней.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предоставляется в Государственную корпорацию за день до окончания срока оказания государственной услуги.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 и подготовка мотивированного ответа о прекращении рассмотрения заявления или согласования, которые служат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услугодателя, которое служит основанием для выполнения действия 5, указанного в пункте 5 настоящего Регламента. Результатом по действию 5 является направление подписанного руководителем услугодателя результата оказания государственной услуги в Государственную корпорацию.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работника Государственной корпорации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3 (три) часа;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документа о согласовании либо мотивированного ответа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технически и (или) технологически несложных объектов – 8 (восемь) рабочих дней;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технически и (или) технологически сложных объектов – 13 (тринадцать) рабочих дней;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 – 13 (тринадцать) рабочих дней;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мотивированный ответ о прекращении рассмотрения заявления. Длительность выполнения – 1 (один) рабочий день;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оснований, предусмотренных пунктом 10 Стандарта, специалист услугодателя готовит мотивированный ответ об отказе в оказании государственной услуги. Длительность выполнения – 3 (три) рабочих дня;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3 (три) часа.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услугополучателя согласно перечню, предусмотренному пунктом 9 Стандарта и выдает расписку о приеме соответствующих документов.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заявления с пакетом документов, формируются по направлениям, фиксируются в информационной системе "Интегрированная информационная система для Центров обслуживания населения" (далее – ИИС ЦОН);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к услогодателю.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и получает результат государственной услуги согласно выданной расписке о приеме соответствующих документов, при предъявлении документа, удостоверяющего личность (либо уполномоченного представителя юридического лица по документу, подтверждающему полномочия; физического лица по нотариально заверенной доверенности);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– 15 (пятнадцать) минут;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лица" (далее - ГБД ЮЛ) о данных услугополучателя;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в случае предоставления услугополучателем неполного пакета документов согласно перечню, предусмотренному пунктом 9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ИИС ЦОН;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9 – получение услугополучателем через работника Государственной корпорации результата услуги или на бумажном носителе сформированной услугодателем.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при оказании государственной услуги через Государственную корпорацию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