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ba3c" w14:textId="a58b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14 марта 2016 года № 68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апреля 2017 года № 82. Зарегистрировано Департаментом юстиции Восточно-Казахстанской области 5 мая 2017 года № 5013.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21 сентября 2016 года № 401 "О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(зарегистрированным в Реестре государственной регистрации нормативных правовых актов за номером 14389),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марта 2016 года № 68 "Об утверждении регламента государственной услуги "Субсидирование стоимости услуг по подаче воды сельскохозяйственным товаропроизводителям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(зарегистрированное в Реестре государственной регистрации нормативных правовых актов за номером 4503, опубликованное в газетах "Дидар" от 6 мая 2016 года № 51 (17291), "Рудный Алтай" от 7 мая 2016 года № 52 (19804))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2016 года № 68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 исполнительным органом области (далее - услугодатель).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субсидий на бумажном носителе с решением о назначении/не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утвержденному приказом Министра сельского хозяйства Республики Казахстан от 8 декабря 2015 года № 6-4/1072 (зарегистрированным в Реестре государственной регистрации нормативных правовых актов за номером 12933) (далее - Стандарт).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услугополучателя, либо его представителя (физического лица – по доверенности, удостоверенной нотариально, юридического лица – по документу, подтверждающему полномочия)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канцелярией услугодателя заявки услугополучателя. Длительность выполнения - 15 (пятнадцать) минут;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заявки услугополучателя на соответствие условиям получения субсидий,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утвержденными приказом Министра сельского хозяйства Республики Казахстан от 30 июня 2015 года № 6-3/597 (зарегистрированным в Реестре государственной регистрации нормативных правовых актов за номером 12714) (далее - Правила) и формирование ведомости на оплату бюджетных субсидий, либо мотивированный отказ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- 4 (четыре) рабочих дня;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услугополучателя. Длительность выполнения - 1 (один) рабочий день.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при обращении к услугодателю или в Государственную корпорацию с момента сдачи заявки услугодателю - 5 (пять) рабочих дней.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зарегистрированная заявка услугополучателя, которая служит основанием для выполнения действия 2. Результатом действия 2, указанного в пункте 5 настоящего Регламента, является сформированная ведомость на оплату бюджетных субсидий, которая служит основанием для выполнения действия 3, либо мотивированный отказ в оказании государственной услуги. Результатом действия 3, указанного в пункте 5 настоящего Регламента, являются предоставленные в территориальное подразделение казначейства платежные документы к оплате.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канцелярией услугодателя заявки услугополучателя. Длительность выполнения - 15 (пятнадцать) минут;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исполнителем услугодателя заявки услугополучателя на соответствие условиям получения субсидий, установленным Правилами, и формирование ведомости на оплату бюджетных субсидий, либо мотивированный отказ в оказании государственной услуги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- 4 (четыре) рабочих дня;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услугополучателя. Длительность выполнения - 1 (один) рабочий день. 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электронной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ИИС Государственной корпорации путем сканирования штрих-кода на расписке.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5 (пять) рабочих дней. День приема не входит в срок оказания государственной услуги.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услугополучателю решения, подписанного уполномоченным лицом услугодателя, о назначении/не назначении субсидии, осуществляется его работником на основании расписки, при предъявлении документа, удостоверяющего личность (либо его представителя по доверенности, удостоверенной нотариально, юридическому лицу - по документу, подтверждающему полномочия).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Через канцелярию услугодателя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803900" cy="1272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127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Через Государственную корпорацию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5786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7216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