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4e3f" w14:textId="88f4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22 сентября 2015 года № 244 "Об утверждении регламентов государственных услуг в сфере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января 2017 года № 2. Зарегистрировано Департаментом юстиции Восточно-Казахстанской области 16 февраля 2017 года № 4884. Утратило силу постановлением Восточно-Казахстанского областного акимата от 21 сентября 2020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21.09.2020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июня 2016 года № 281 "О внесении изменений и дополнения в некоторые приказы Министра сельского хозяйства Республики Казахстан" (зарегистрированном в Реестре государственной регистрации нормативных правовых актов за номером 14109)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ветеринарии" от 22 сентября 2015 года № 244 (зарегистрированное в Реестре государственной регистрации нормативных правовых актов за номером 4204, опубликованное в газетах "Дидар" от 17 декабря 2015 года № 145 (17234), "Рудный Алтай" от 16 декабря 2015 года № 148 (19747)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2017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2016 года № 244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ветеринарной справки"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ветеринарной справки" (далее - государственная услуга) оказывается государственными ветеринарными организациями, созданными местными исполнительными органами районов и городов областного значения (далее -услугодатель).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или бумажная.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ветеринарная справка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ветеринарной справки", утвержденного приказом Министра сельского хозяйства Республики Казахстан от 6 мая 2015 года № 7-1/418 (зарегистрированным в Реестре государственной регистрации нормативных правовых актов за номером 11959) (далее - Стандарт).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ветеринарных справках вносятся в информационную систему.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представителя) или электронного запроса услугополучателя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1 -прием канцелярией услугодателя документов услугополучателя, регистрация заявления с отметкой на его копии о регистрации с указанием, даты и времени приема пакета документов, фамилии, имени, отчества ответственного лица, принявшего документы. Длительность выполнения - 30 (тридцать) минут;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проведение ветеринарным врачом услугодателя ветеринарного осмотра животного, продукции и сырья животного происхождения и оформление ветеринарной справки. Длительность выполнения - 30 (тридцать) минут;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выдача канцелярией услугодателя ветеринарной справки услугополучателю. Длительность выполнения - 15 (пятнадцать) минут.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услугополучателем услугодателю в течение дня обращения.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является оформление ветеринарной справки, которое служит основанием для начала выполнения действия 3, указанного в пункте 5 настоящего Регламента.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выдача ветеринарной справки услугополучателю.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врач услугодателя.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канцелярией услугодателя документов услугополучателя, регистрация заявления с отметкой на его копии о регистрации с указанием датыи времени приема пакета документов. Длительность выполнения - 30 (тридцать) минут;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ветеринарным врачом услугодателя ветеринарного осмотра животного, продукции и сырья животного происхождения и оформление ветеринарной справки. Длительность выполнения - 30 (тридцать) минут;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канцелярией услугодателя ветеринарной справки услугополучателю. Длительность выполнения - 15 (пятнадцать) минут.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указанного в запросе, и ИИН/БИН, указанного в регистрационном свидетельстве ЭЦП, а также в ЕНИС – данных доверенности представителя услугополучателя;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услугополучателя в ИС ГБД "Е-лицензирование" и обработка запроса в ИС ГБД "Е-лицензирование";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уведомления о дате и времени выдачи ветеринарной справки в форме электронного документа, удостоверенного ЭЦП уполномоченного лица услугодателя.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 процессов оказания государственной услуги размещается на веб-портале "электронного правительства", интернет-ресурсе услугодателя.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- электронная цифровая подпись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ИСГБД "Е-лицензирование" - информационная система государственной базы данных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ЕНИС -единая нотариальная информационная система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 идентификационный номер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bookmarkStart w:name="z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иинформационных систем, задействованных в оказании государственной услуги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6794500" cy="132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132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3660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ветеринарной справки"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883400" cy="1155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1155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6667500" cy="1196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1196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4041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