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50c3" w14:textId="1925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22 декабря 2017 года № 23-159-VI. Зарегистрировано Департаментом юстиции Южно-Казахстанской области 5 января 2018 года № 4366.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2017 года № 22-142-VІ "О районном бюджете на 2018-2020 годы" зарегистрированного в Реестре государственной регистрации нормативных правовых актов за № 4351,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Шардара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1 083 063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793 218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1 083 063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К.Турысбеков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Узыната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81 444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165 729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219 265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93 809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105 874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местного бюджета города, сельских округов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Айдос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К.Турысбеков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К.Турысбеков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К.Турысбеков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Узуната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Шардаринского районного маслихата Туркестанской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34-224-VI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города,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Начальное, основное среднее и общее среднее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районного значения, села, поселка,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бесплатного подвоза учащихся до школы и обратно в сельской местности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