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4f0a" w14:textId="60f4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16 марта 2017 года № 13-92/VI. Зарегистрировано Департаментом юстиции Южно-Казахстанской области 31 марта 2017 года № 4005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статеи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решения Сайрамского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августа 2014 года № 35-226/V "О льготном проезде на общественном транспорте (кроме такси) обучающихся и воспитанников всех организаций образования очной формы обучения" (зарегистрировано в Реестре государственной регистрации нормативных правовых актов № 2823, опубликовано в газетах "Мәртөбе" и "Пульс Сайрама" от 17 октября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19 июля 2016 года № 6-36/VІ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Аксукентскому сельскому округу" (зарегистрировано в Реестре государственной регистрации нормативных правовых актов № 3834, опубликовано в газетах "Мәртөбе" и "Пульс Сайрама" от 2 сентября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