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6a59" w14:textId="9e16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7 октября 2017 года № 18-149-VI. Зарегистрировано Департаментом юстиции Южно-Казахстанской области 14 ноября 2017 года № 4261. Утратило силу решением Мактааральского районного маслихата Туркестанской области от 10 марта 2022 года № 18-102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0.03.2022 № 18-102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Мактааральского 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9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Мактаара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Мактааральского района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-коммунального хозяйства, пассажирского транспорта и автомобильных дорог Мактааральского района (далее –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Мактаараль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ом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