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cc06" w14:textId="54dc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Байдибекского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14 апреля 2017 года № 14/87. Зарегистрировано Департаментом юстиции Южно-Казахстанской области 19 апреля 2017 года № 4054. Утратило силу решением Байдибекского районного маслихата Южно-Казахстанской области от 27 апреля 2018 года № 27/165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27.04.2018 № 27/165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Байдибекского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9 марта 2016 года № 49/269 "Об утверждении Методики оценки деятельности административных государственных служащих корпуса "Б" аппарата Байдибекского районного маслихата" (зарегистрировано в Реестре государственной регистрации нормативных правовых актов № 3698, опубликовано в газете "Шаян" от 3 мая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Ашрафи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14/87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Байдибекского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Байдибекского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Байдибекского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