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c2ed" w14:textId="4b8c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25 декабря 2017 года № 24/205-6с. Зарегистрировано Департаментом юстиции Южно-Казахстанской области 16 января 2018 года № 4403. Утратило силу решением маслихата города Шымкент от 10 октября 2024 года № 21/186-VIII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10.10.2024 № 21/186-VIII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Шымкентский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Шымкентского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хозяйяственного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Шымкентского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24/205-6с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в городе Шымкент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в городе Шымкент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 города Шымкент"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в городе Шымкент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утилизации и удалению невостребованных отходов осуществляется акиматом города Шымкент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безопасной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