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cc48" w14:textId="037c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3 декабря 2015 года № 365 "Об утверждении регламентов государственных услуг в сфере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сентября 2017 года № 262. Зарегистрировано Департаментом юстиции Южно-Казахстанской области 10 октября 2017 года № 4228.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июня 2016 года № 281 "О внесении изменений и дополнения в некоторые приказы Министра сельского хозяйства Республики Казахстан", зарегистрированного в Реестре государственной регистрации нормативных правовых актов за № 14109,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 декабря 2015 года № 365 "Об утверждении регламентов государственных услуг в сфере ветеринарии" (зарегистрировано в Реестре государственной регистрации нормативных правовых актов за № 3487, опубликовано 11 января 2016 года в газете "Южный Казахстан")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ветеринарной справки"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4.аКонтроль за исполнением настоящего постановления возложить на заместителя акима области Джамалова Б.С.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сентября 2017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2015 года № 365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ветеринарной справки"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ветеринариной справки" (далее – государственная услуга) оказывается государственными ветеринарными организациями, созданными местными исполнительными органами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ветеринарная справка, либо мотивированный ответ об отказе в бумажном виде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 государственной услуги "Выдача ветеринарной справки",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> 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прием и регистрацию документов, выдает услугополучателю копию заявления с отметкой о регистрации с указанием даты и времени приема пакета документов, направляет документы руководителю услугодателя. Длительность – не более 15 (пятнадцать) минут. Результат – направление документов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услугодателя. Длительность – не более 15 (пятнадцать) минут. Результат –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 основании представленных документов проводит ветеринарный осмотр животного, продукции и сырья животного происхождения, исходя из наличия ветеринарного паспорта и индивидуального номера животного и сведений о животных, имеющихся в базе данных по идентификации сельскохозяйственных животных или выписки из нее, при этом на момент обращения услугополучателя учитывается эпизоотическая ситуация на территории соответствующей административно-территориальной единицы, оформляет справку. Длительность – в течение дня обращения. Результат – оформление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 выдает справку. Длительность – не более 30 (тридцать) минут. Результат – выдача результата оказания государственной услуги услугополучателю.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Чтобы получить государственную услугу через Портал услугополучатель должен: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электронно - цифровой подписи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услугополучателя статус заявления меняется на "Отказано". После чего он может скачать письмо на бланке услугодателя с мотивированным отказом.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ветеринарной справки"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ветеринарной справки"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024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