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f321" w14:textId="0d9f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округов Шубар и Шубарсу Ордабасынского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21 апреля 2017 года № 102 и решение Южно-Казахстанского областного маслихата от 30 марта 2017 года № 11/116-VI. Зарегистрировано Департаментом юстиции Южно-Казахстанской области 17 мая 2017 года № 4107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акимата и маслихата Ордабасынского района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области, акимат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границы сельских округов Шубар и Шубарсу Ордабасынского района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путем включения в административные границы сельского округа Шубарсу части земель сельского округа Шубар общей площадью 245,0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Ж.Бокенбаев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Б.Джамалов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