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9b51" w14:textId="d8c9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Байдинского сельского округа Курмангазинского района Атырауской области от 10 мая 2017 года № 29. Зарегистрировано Департаментом юстиции Атырауской области 31 мая 2017 года № 3869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заключения ономастической комиссии Атырауской от 7 февраля 2017 года, аким Байдинского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Присвоить следующие наименования улицам села Байда Байдинского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Азатов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акима Байдинского сельского округа от "10" мая 2017 года № 29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наименовании улиц по селу Байда: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Улице № 1- имя "Ыбырай Алтынсарин";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Улице № 2 - наименование "Құрманғазы";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Улице № 3 - имя "Қаныш Сәтпаев";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Улице № 5 - имя "Мұхтар Әуезов" 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Улице № 5 - имя "Төлеп Салықбаев";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Улице № 6 - имя "Ғимыран Мырзағалиев".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