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e9e6" w14:textId="fa8e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районного акимата от 29 ноября 2016 года № 496 "Об установлении квоты рабочих мест по Курмангазинскому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19 июня 2017 года № 250. Зарегистрировано Департаментом юстиции Атырауской области 17 июля 2017 года № 3913. Утратило силу постановлением акимата Курмангазинского района Атырауской области от 8 апреля 2024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08.04.2024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пункт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29 ноября 2016 года № 496 "Об установлении квоты рабочих мест по Курмангазинскому району" (зарегистрированное в реестре государственной регистрации нормативных правовых актов № 3727, опубликованное 12 января 2017 года в газете "Серпер"),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от списочной численности работников организации в размере одного процента для трудоустройства граждан Курмангазинского района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Бектемирова 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