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b7ff" w14:textId="0acb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постановлении акимата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31 мая 2017 года № 95. Зарегистрировано Департаментом юстиции Атырауской области 21 июня 2017 года № 3899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 силу следующие постановления акимата Макатского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"О приватизации имущества коммунальной собственности Макатского района" от 15 апреля 2014 года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2907, опубликовано 15 мая 2014 года в газете "Мақат тынысы");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"О приватизации имуществ коммунальной собственности Макатского района" от 26 октября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3342, опубликовано 12 ноября 2015 года в газете "Мақат тынысы").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Макатского района Ж. Гумарова.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