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e792" w14:textId="92ae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Жангельдинского сельского округа Кызылкогинского района Атырауской области от 6 декабря 2017 года № 26. Зарегистрировано Департаментом юстиции Атырауской области 22 декабря 2017 года № 4019. Утратило силу решением акима Жангельдинского сельского округа Кызылкогинского района Атырауской области от 29 марта 2018 года № 3</w:t>
      </w:r>
    </w:p>
    <w:p>
      <w:pPr>
        <w:spacing w:after="0"/>
        <w:ind w:left="0"/>
        <w:jc w:val="both"/>
      </w:pPr>
      <w:r>
        <w:rPr>
          <w:rFonts w:ascii="Times New Roman"/>
          <w:b w:val="false"/>
          <w:i w:val="false"/>
          <w:color w:val="ff0000"/>
          <w:sz w:val="28"/>
        </w:rPr>
        <w:t xml:space="preserve">
      Сноска. Утратило силу решением акима Жангельдинского сельского округа Кызылкогинского района Атырауской области от 29.03.2018 № </w:t>
      </w:r>
      <w:r>
        <w:rPr>
          <w:rFonts w:ascii="Times New Roman"/>
          <w:b w:val="false"/>
          <w:i w:val="false"/>
          <w:color w:val="ff0000"/>
          <w:sz w:val="28"/>
        </w:rPr>
        <w:t>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21 ноября 2017 года № 213, аким Жангельдинского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бешенства у одного жеребца на территории крестьянского хозяйства "Думан" на зимовке "Казирет казган" установить ограничительные мероприятия.</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округа и.о: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Директор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"Кызылкогинская центральная</w:t>
            </w:r>
            <w:r>
              <w:br/>
            </w:r>
            <w:r>
              <w:rPr>
                <w:rFonts w:ascii="Times New Roman"/>
                <w:b w:val="false"/>
                <w:i/>
                <w:color w:val="000000"/>
                <w:sz w:val="20"/>
              </w:rPr>
              <w:t>районная больница"</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06.12.2017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руководителя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"Кзылкугинское районное</w:t>
            </w:r>
            <w:r>
              <w:br/>
            </w:r>
            <w:r>
              <w:rPr>
                <w:rFonts w:ascii="Times New Roman"/>
                <w:b w:val="false"/>
                <w:i/>
                <w:color w:val="000000"/>
                <w:sz w:val="20"/>
              </w:rPr>
              <w:t>Управление охраны общественного</w:t>
            </w:r>
            <w:r>
              <w:br/>
            </w:r>
            <w:r>
              <w:rPr>
                <w:rFonts w:ascii="Times New Roman"/>
                <w:b w:val="false"/>
                <w:i/>
                <w:color w:val="000000"/>
                <w:sz w:val="20"/>
              </w:rPr>
              <w:t>здоровья Департамента охраны</w:t>
            </w:r>
            <w:r>
              <w:br/>
            </w:r>
            <w:r>
              <w:rPr>
                <w:rFonts w:ascii="Times New Roman"/>
                <w:b w:val="false"/>
                <w:i/>
                <w:color w:val="000000"/>
                <w:sz w:val="20"/>
              </w:rPr>
              <w:t>общественного здоровья</w:t>
            </w:r>
            <w:r>
              <w:br/>
            </w:r>
            <w:r>
              <w:rPr>
                <w:rFonts w:ascii="Times New Roman"/>
                <w:b w:val="false"/>
                <w:i/>
                <w:color w:val="000000"/>
                <w:sz w:val="20"/>
              </w:rPr>
              <w:t>Атырауской области Комитета</w:t>
            </w:r>
            <w:r>
              <w:br/>
            </w:r>
            <w:r>
              <w:rPr>
                <w:rFonts w:ascii="Times New Roman"/>
                <w:b w:val="false"/>
                <w:i/>
                <w:color w:val="000000"/>
                <w:sz w:val="20"/>
              </w:rPr>
              <w:t>охраны общественного здоровья</w:t>
            </w:r>
            <w:r>
              <w:br/>
            </w:r>
            <w:r>
              <w:rPr>
                <w:rFonts w:ascii="Times New Roman"/>
                <w:b w:val="false"/>
                <w:i/>
                <w:color w:val="000000"/>
                <w:sz w:val="20"/>
              </w:rPr>
              <w:t>Министерства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06.12.2017 года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