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0466" w14:textId="2170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Исатайского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24 марта 2017 года № 80-VI. Зарегистрировано Департаментом юстиции Атырауской области 12 апреля 2017 года № 3817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Закона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 6 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Исатайского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(А. Рахметов) Исатайского районного маслихата по бюджету, финансам, экономике, развитию предпринимательства, аграрным вопросам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24 марта 2017 года № 80-VI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Исатайского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2015 года № 291-V "О бюджете на 2016 - 2018 годы" (зарегистрировано в Реестре государственной регистрации нормативных правовых актов за № 3444, опубликованное 28 января 2016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25 апреля 2016 года № 19-VI "О внесении изменений и дополнений в решение ХХХIV сессии районного маслихата V созыва от 23 декабря 2015 года № 291-V "О районном бюджете на 2016 - 2018 годы" (зарегистрировано в Реестре государственной регистрации нормативных правовых актов за № 3492, опубликованное 12 мая 2016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11 июля 2016 года № 36-VI "О внесении изменений и дополнений в решение ХХХIV сессии районного маслихата V созыва от 23 декабря 2015 года № 291-V "О районном бюджете на 2016 - 2018 годы" (зарегистрировано в Реестре государственной регистрации нормативных правовых актов за № 3568, опубликованное 4 августа 2016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17 августа 2016 года № 45-VI "О внесении изменений в решение ХХХIV сессии районного маслихата V созыва от 23 декабря 2015 года № 291-V "О районном бюджете на 2016 - 2018 годы" (зарегистрировано в Реестре государственной регистрации нормативных правовых актов за № 3595, опубликованное 1 сентября 2016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4 ноября 2016 года № 53-VI "О внесении изменений и дополнения в решение ХХХIV сессии районного маслихата V созыва от 23 декабря 2015 года № 291-V "О районном бюджете на 2016 - 2018 годы" (зарегистрировано в Реестре государственной регистрации нормативных правовых актов за № 3678, опубликованное 15 декабря 2016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декабря 2016 года № 61-VI "О внесении изменений и дополнения в решение ХХХIV сессии районного маслихата V созыва от 23 декабря 2015 года № 291-V "О районном бюджете на 2016 - 2018 годы" (зарегистрировано в Реестре государственной регистрации нормативных правовых актов за № 3719, опубликованное 29 декабря 2016 года в районной газете "Нарын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