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0a64" w14:textId="4b50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Кайыршахтинского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Кайыршахтинского сельского округа города Атырау Атырауской области от 16 января 2017 года № 23. Зарегистрировано Департаментом юстиции Атырауской области 07 февраля 2017 года № 3779. Утратило силу решением акима Кайыршахтинского сельского округа города Атырау Атырауской области от 27 апреля 2017 года № 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акима Кайыршахтинского сельского округа города Атырау Атырауской области от 27.04.2017 № </w:t>
      </w:r>
      <w:r>
        <w:rPr>
          <w:rFonts w:ascii="Times New Roman"/>
          <w:b w:val="false"/>
          <w:i w:val="false"/>
          <w:color w:val="ff0000"/>
          <w:sz w:val="28"/>
        </w:rPr>
        <w:t>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по представлению Главного государственного ветеринарно-санитарного инспектора города Атырау Атырауской области от 14 декабря 2016 года № 04/395 аким Кайыршахтинского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ограничительные мероприятия на территории крестьянского хозяйства "Ақбота" населенного пункта "Шағырлы" Кайыршахтинского сельского округа в связи с возникновением болезни бешенство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Кайыршахтинского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Калиев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