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2d5c4d" w14:textId="82d5c4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изменении в постановление акимата города Атырау от 25 ноября 2016 года № 1578 "Об установлении квоты в городе Атырау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Атырауского городского акимата Атырауской области от 9 августа 2017 года № 1591. Зарегистрировано Департаментом юстиции Атырауской области 12 сентября 2017 года № 3943. Утратило силу постановлением акима города Атырау Атырауской области от 28 марта 2024 года № 563</w:t>
      </w:r>
    </w:p>
    <w:p>
      <w:pPr>
        <w:spacing w:after="0"/>
        <w:ind w:left="0"/>
        <w:jc w:val="both"/>
      </w:pPr>
      <w:r>
        <w:rPr>
          <w:rFonts w:ascii="Times New Roman"/>
          <w:b w:val="false"/>
          <w:i w:val="false"/>
          <w:color w:val="ff0000"/>
          <w:sz w:val="28"/>
        </w:rPr>
        <w:t xml:space="preserve">
      Сноска. Утратило силу постановлением акима города Атырау Атырауской области от 28.03.2024 № </w:t>
      </w:r>
      <w:r>
        <w:rPr>
          <w:rFonts w:ascii="Times New Roman"/>
          <w:b w:val="false"/>
          <w:i w:val="false"/>
          <w:color w:val="ff0000"/>
          <w:sz w:val="28"/>
        </w:rPr>
        <w:t>563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37</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и </w:t>
      </w:r>
      <w:r>
        <w:rPr>
          <w:rFonts w:ascii="Times New Roman"/>
          <w:b w:val="false"/>
          <w:i w:val="false"/>
          <w:color w:val="000000"/>
          <w:sz w:val="28"/>
        </w:rPr>
        <w:t>статьей 26</w:t>
      </w:r>
      <w:r>
        <w:rPr>
          <w:rFonts w:ascii="Times New Roman"/>
          <w:b w:val="false"/>
          <w:i w:val="false"/>
          <w:color w:val="000000"/>
          <w:sz w:val="28"/>
        </w:rPr>
        <w:t xml:space="preserve"> Закона Республики Казахстан от 6 апреля 2016 года "О правовых актах", Атырауский городской акимат </w:t>
      </w:r>
      <w:r>
        <w:rPr>
          <w:rFonts w:ascii="Times New Roman"/>
          <w:b/>
          <w:i w:val="false"/>
          <w:color w:val="000000"/>
          <w:sz w:val="28"/>
        </w:rPr>
        <w:t>ПОСТАНОВЛЯЕТ:</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постановление</w:t>
      </w:r>
      <w:r>
        <w:rPr>
          <w:rFonts w:ascii="Times New Roman"/>
          <w:b w:val="false"/>
          <w:i w:val="false"/>
          <w:color w:val="000000"/>
          <w:sz w:val="28"/>
        </w:rPr>
        <w:t xml:space="preserve"> акимата города Атырау от 25 ноября 2016 года № 1578 "Об установлении квоты в городе Атырау для трудоустройства лиц, состоящих на учете службы пробации, лиц, освобожденных из мест лишения свободы,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(далее - постановление) (зарегистрированное в Реестре государственной регистрации нормативных правовых актов за № 3730, опубликованное 7 января 2017 года в областной газете "Прикаспийская коммуна") следующие изменения: </w:t>
      </w:r>
    </w:p>
    <w:bookmarkEnd w:id="1"/>
    <w:bookmarkStart w:name="z6" w:id="2"/>
    <w:p>
      <w:pPr>
        <w:spacing w:after="0"/>
        <w:ind w:left="0"/>
        <w:jc w:val="both"/>
      </w:pPr>
      <w:r>
        <w:rPr>
          <w:rFonts w:ascii="Times New Roman"/>
          <w:b w:val="false"/>
          <w:i w:val="false"/>
          <w:color w:val="000000"/>
          <w:sz w:val="28"/>
        </w:rPr>
        <w:t xml:space="preserve">
      1) изложить в новой редакции </w:t>
      </w:r>
      <w:r>
        <w:rPr>
          <w:rFonts w:ascii="Times New Roman"/>
          <w:b w:val="false"/>
          <w:i w:val="false"/>
          <w:color w:val="000000"/>
          <w:sz w:val="28"/>
        </w:rPr>
        <w:t>заголовок</w:t>
      </w:r>
      <w:r>
        <w:rPr>
          <w:rFonts w:ascii="Times New Roman"/>
          <w:b w:val="false"/>
          <w:i w:val="false"/>
          <w:color w:val="000000"/>
          <w:sz w:val="28"/>
        </w:rPr>
        <w:t xml:space="preserve"> постановления: "Об установлении квоты рабочих мест для трудоустройства граждан в городе Атырау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bookmarkEnd w:id="2"/>
    <w:bookmarkStart w:name="z7" w:id="3"/>
    <w:p>
      <w:pPr>
        <w:spacing w:after="0"/>
        <w:ind w:left="0"/>
        <w:jc w:val="both"/>
      </w:pPr>
      <w:r>
        <w:rPr>
          <w:rFonts w:ascii="Times New Roman"/>
          <w:b w:val="false"/>
          <w:i w:val="false"/>
          <w:color w:val="000000"/>
          <w:sz w:val="28"/>
        </w:rPr>
        <w:t xml:space="preserve">
      2) изложить в следующей редакции </w:t>
      </w:r>
      <w:r>
        <w:rPr>
          <w:rFonts w:ascii="Times New Roman"/>
          <w:b w:val="false"/>
          <w:i w:val="false"/>
          <w:color w:val="000000"/>
          <w:sz w:val="28"/>
        </w:rPr>
        <w:t>пункт-1</w:t>
      </w:r>
      <w:r>
        <w:rPr>
          <w:rFonts w:ascii="Times New Roman"/>
          <w:b w:val="false"/>
          <w:i w:val="false"/>
          <w:color w:val="000000"/>
          <w:sz w:val="28"/>
        </w:rPr>
        <w:t xml:space="preserve"> постановления: "Установить квоту рабочих мест от списочной численности работников организации в размере двух процентов для трудоустройства граждан в городе Атырау из числа молодежи, потерявших или оставшихся до наступления совершеннолетия без попечения родителей, являющихся выпускниками организаций образования". </w:t>
      </w:r>
    </w:p>
    <w:bookmarkEnd w:id="3"/>
    <w:bookmarkStart w:name="z8" w:id="4"/>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города М. Калауи.</w:t>
      </w:r>
    </w:p>
    <w:bookmarkEnd w:id="4"/>
    <w:bookmarkStart w:name="z9" w:id="5"/>
    <w:p>
      <w:pPr>
        <w:spacing w:after="0"/>
        <w:ind w:left="0"/>
        <w:jc w:val="both"/>
      </w:pPr>
      <w:r>
        <w:rPr>
          <w:rFonts w:ascii="Times New Roman"/>
          <w:b w:val="false"/>
          <w:i w:val="false"/>
          <w:color w:val="000000"/>
          <w:sz w:val="28"/>
        </w:rPr>
        <w:t>
      3.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 города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Шапкенов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