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ed58" w14:textId="23be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11 сентября 2015 года № 285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ноября 2017 года № 299. Зарегистрировано Департаментом юстиции Атырауской области 7 декабря 2017 года № 4005.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3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сентября 2015 года № 285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3306, опубликованное 10 октября 2015 года в газете "Прикаспийская коммуна") следующие изменения: </w:t>
      </w:r>
    </w:p>
    <w:bookmarkEnd w:id="1"/>
    <w:bookmarkStart w:name="z3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End w:id="2"/>
    <w:bookmarkStart w:name="z3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</w:p>
    <w:bookmarkEnd w:id="3"/>
    <w:bookmarkStart w:name="z3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утвержденном указанным постановлением: </w:t>
      </w:r>
    </w:p>
    <w:bookmarkEnd w:id="4"/>
    <w:bookmarkStart w:name="z3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3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"/>
    <w:bookmarkStart w:name="z3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приложении 3:</w:t>
      </w:r>
    </w:p>
    <w:bookmarkEnd w:id="7"/>
    <w:bookmarkStart w:name="z3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 указанным постановлением: </w:t>
      </w:r>
    </w:p>
    <w:bookmarkEnd w:id="8"/>
    <w:bookmarkStart w:name="z3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3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0"/>
    <w:bookmarkStart w:name="z3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4: </w:t>
      </w:r>
    </w:p>
    <w:bookmarkEnd w:id="11"/>
    <w:bookmarkStart w:name="z3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 </w:t>
      </w:r>
    </w:p>
    <w:bookmarkEnd w:id="12"/>
    <w:bookmarkStart w:name="z3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3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4"/>
    <w:bookmarkStart w:name="z3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приложении 5: </w:t>
      </w:r>
    </w:p>
    <w:bookmarkEnd w:id="15"/>
    <w:bookmarkStart w:name="z3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утвержденном указанным постановлением:</w:t>
      </w:r>
    </w:p>
    <w:bookmarkEnd w:id="16"/>
    <w:bookmarkStart w:name="z3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3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8"/>
    <w:bookmarkStart w:name="z3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0"/>
    <w:bookmarkStart w:name="z3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21"/>
    <w:bookmarkStart w:name="z3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"10" ноября 2017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285</w:t>
            </w:r>
          </w:p>
        </w:tc>
      </w:tr>
    </w:tbl>
    <w:bookmarkStart w:name="z2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23"/>
    <w:bookmarkStart w:name="z3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- государственным учреждением "Управление сельского хозяйства Атырауской области", отделами, осуществляющими функции в сфере сельского хозяйства районов и города Атырау (далее - услугодатель).</w:t>
      </w:r>
    </w:p>
    <w:bookmarkEnd w:id="25"/>
    <w:bookmarkStart w:name="z3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6"/>
    <w:bookmarkStart w:name="z3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bookmarkEnd w:id="27"/>
    <w:bookmarkStart w:name="z3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8"/>
    <w:bookmarkStart w:name="z3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оказания государственной услуги: электронная (полностью автоматизированная) или бумажная.</w:t>
      </w:r>
    </w:p>
    <w:bookmarkEnd w:id="29"/>
    <w:bookmarkStart w:name="z3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выписка из реестра регистрации залога движимого имущества.</w:t>
      </w:r>
    </w:p>
    <w:bookmarkEnd w:id="30"/>
    <w:bookmarkStart w:name="z3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1"/>
    <w:bookmarkStart w:name="z3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3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33"/>
    <w:bookmarkStart w:name="z3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(зарегистрированное в Реестре государственной регистрации нормативных правовых актов № 11766) (далее – Стандарт);</w:t>
      </w:r>
    </w:p>
    <w:bookmarkEnd w:id="34"/>
    <w:bookmarkStart w:name="z3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заявление в форме электронного документа, согласно приложению к Стандарту.</w:t>
      </w:r>
    </w:p>
    <w:bookmarkEnd w:id="35"/>
    <w:bookmarkStart w:name="z3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3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Описание порядка обращения в Государственную корпорацию с указанием длительности каждой процедуры (действия) (диаграмма № 1 функционального взаймодействия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37"/>
    <w:bookmarkStart w:name="z3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необходимые документы и заявление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очереди.</w:t>
      </w:r>
    </w:p>
    <w:bookmarkEnd w:id="38"/>
    <w:bookmarkStart w:name="z3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9"/>
    <w:bookmarkStart w:name="z3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bookmarkEnd w:id="40"/>
    <w:bookmarkStart w:name="z3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41"/>
    <w:bookmarkStart w:name="z3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Интегрированную информационную систему Государственной корпорации в государственную базу данных физических лиц /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bookmarkEnd w:id="42"/>
    <w:bookmarkStart w:name="z3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ЕНИС;</w:t>
      </w:r>
    </w:p>
    <w:bookmarkEnd w:id="43"/>
    <w:bookmarkStart w:name="z3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bookmarkEnd w:id="44"/>
    <w:bookmarkStart w:name="z3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</w:p>
    <w:bookmarkEnd w:id="45"/>
    <w:bookmarkStart w:name="z3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через оператора Государственной корпорации результата государственной услуги (выписка из реестра регистрации залога движимого имущества).</w:t>
      </w:r>
    </w:p>
    <w:bookmarkEnd w:id="46"/>
    <w:bookmarkStart w:name="z3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47"/>
    <w:bookmarkStart w:name="z3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 и пароля (осуществляется для незарегистрированных получателей на портале);</w:t>
      </w:r>
    </w:p>
    <w:bookmarkEnd w:id="48"/>
    <w:bookmarkStart w:name="z3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портале;</w:t>
      </w:r>
    </w:p>
    <w:bookmarkEnd w:id="49"/>
    <w:bookmarkStart w:name="z3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0"/>
    <w:bookmarkStart w:name="z3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3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52"/>
    <w:bookmarkStart w:name="z3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53"/>
    <w:bookmarkStart w:name="z3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4"/>
    <w:bookmarkStart w:name="z3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в портал;</w:t>
      </w:r>
    </w:p>
    <w:bookmarkEnd w:id="55"/>
    <w:bookmarkStart w:name="z3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государственной услуги, сформированного порталом.</w:t>
      </w:r>
    </w:p>
    <w:bookmarkEnd w:id="56"/>
    <w:bookmarkStart w:name="z3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Справочник бизнес-процессов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3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</w:t>
      </w:r>
    </w:p>
    <w:bookmarkEnd w:id="58"/>
    <w:bookmarkStart w:name="z383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Функциональные взаимодействия при оказании государственной услуги через портал</w:t>
      </w:r>
    </w:p>
    <w:bookmarkEnd w:id="60"/>
    <w:bookmarkStart w:name="z385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62"/>
    <w:bookmarkStart w:name="z387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3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64"/>
    <w:bookmarkStart w:name="z390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91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8961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