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3f2" w14:textId="45c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Атырауской области от 10 ноября 2017 года № 303 и решение Атырауского областного маслихата от 13 ноября 2017 года № 161-VI. Зарегистрировано Департаментом юстиции Атырауской области 6 декабря 2017 года № 4002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основаниях заключении Республиканской ономастической комиссии при Правительстве Республики Казахстан от 23 сентября и 21 декабря 2016 года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Атырауский областной маслихат VІ созыва на внеочередной 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улицам: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 улице микрорайона Алмагуль города Атырау имя – Жаксыгали Есембаева;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6 улице микрорайона Алмагуль города Атырау имя – Суйеугали Ыбыраева;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9 улице микрорайона Алмагуль города Атырау имя – Гиззата Аккошимова;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11 улице микрорайона Алмагуль города Атырау имя – Сопыгали Курманбаева.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6 улице микрорайона Самал города Атырау имя – Есбулай би;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18 улице микрорайона Самал города Атырау имя – Ер Кусайулы Пыштанай батыра;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3 улице микрорайона Мунайшы города Атырау имя – Каюма Мухамедханова;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1 улице города Атырау имена – Асау, Барак батырлар;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 улице микрорайона СМП-163 города Атырау имя – Кабыланбая батыра;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А.Наутиева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совместные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