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c5be" w14:textId="476c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акимата Атырауской области от 30 декабря 2015 года № 391 "Об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10 ноября 2017 года № 298. Зарегистрировано Департаментом юстиции Атырауской области 30 ноября 2017 года № 3998. Утратило силу постановлением акимата Атырауской области от 25 декабря 2019 года № 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25.12.2019 № </w:t>
      </w:r>
      <w:r>
        <w:rPr>
          <w:rFonts w:ascii="Times New Roman"/>
          <w:b w:val="false"/>
          <w:i w:val="false"/>
          <w:color w:val="ff0000"/>
          <w:sz w:val="28"/>
        </w:rPr>
        <w:t>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акимат Атырауской области </w:t>
      </w:r>
      <w:r>
        <w:rPr>
          <w:rFonts w:ascii="Times New Roman"/>
          <w:b/>
          <w:i w:val="false"/>
          <w:color w:val="000000"/>
          <w:sz w:val="28"/>
        </w:rPr>
        <w:t>ПОСТАНОВЛЯЕТ:</w:t>
      </w:r>
    </w:p>
    <w:bookmarkEnd w:id="0"/>
    <w:bookmarkStart w:name="z59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Атырауской области от 30 декабря 2015 года № 391 "Об утверждении регламентов государственных услуг по вопросам регистрации актов гражданского состояния" (зарегистрированное в Реестре государственной регистрации нормативных правовых актов за № 3460, опубликованное 20 февраля 2016 года в газете "Прикаспийская коммуна") следующие изменения и дополнение:</w:t>
      </w:r>
    </w:p>
    <w:bookmarkEnd w:id="1"/>
    <w:bookmarkStart w:name="z59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2"/>
    <w:bookmarkStart w:name="z594" w:id="3"/>
    <w:p>
      <w:pPr>
        <w:spacing w:after="0"/>
        <w:ind w:left="0"/>
        <w:jc w:val="both"/>
      </w:pPr>
      <w:r>
        <w:rPr>
          <w:rFonts w:ascii="Times New Roman"/>
          <w:b w:val="false"/>
          <w:i w:val="false"/>
          <w:color w:val="000000"/>
          <w:sz w:val="28"/>
        </w:rPr>
        <w:t>
      "1. Утвердить:</w:t>
      </w:r>
    </w:p>
    <w:bookmarkEnd w:id="3"/>
    <w:bookmarkStart w:name="z59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 согласно приложению 1 к настоящему постановлению;</w:t>
      </w:r>
    </w:p>
    <w:bookmarkEnd w:id="4"/>
    <w:bookmarkStart w:name="z59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согласно приложению 2 к настоящему постановлению;</w:t>
      </w:r>
    </w:p>
    <w:bookmarkEnd w:id="5"/>
    <w:bookmarkStart w:name="z59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повторных свидетельств или справок о регистрации актов гражданского состояния" согласно приложению 3 к настоящему постановлению;</w:t>
      </w:r>
    </w:p>
    <w:bookmarkEnd w:id="6"/>
    <w:bookmarkStart w:name="z598"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 согласно приложению 4 к настоящему постановлению";</w:t>
      </w:r>
    </w:p>
    <w:bookmarkEnd w:id="7"/>
    <w:bookmarkStart w:name="z599"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 согласно приложению 5 к настоящему постановлению;</w:t>
      </w:r>
    </w:p>
    <w:bookmarkEnd w:id="8"/>
    <w:bookmarkStart w:name="z600" w:id="9"/>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"Восстановление записей актов гражданского состояния" согласно приложению 6 к настоящему постановлению;</w:t>
      </w:r>
    </w:p>
    <w:bookmarkEnd w:id="9"/>
    <w:bookmarkStart w:name="z601" w:id="10"/>
    <w:p>
      <w:pPr>
        <w:spacing w:after="0"/>
        <w:ind w:left="0"/>
        <w:jc w:val="both"/>
      </w:pPr>
      <w:r>
        <w:rPr>
          <w:rFonts w:ascii="Times New Roman"/>
          <w:b w:val="false"/>
          <w:i w:val="false"/>
          <w:color w:val="000000"/>
          <w:sz w:val="28"/>
        </w:rPr>
        <w:t>
      7)</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 согласно приложению 7 к настоящему постановлению;</w:t>
      </w:r>
    </w:p>
    <w:bookmarkEnd w:id="10"/>
    <w:bookmarkStart w:name="z602" w:id="11"/>
    <w:p>
      <w:pPr>
        <w:spacing w:after="0"/>
        <w:ind w:left="0"/>
        <w:jc w:val="both"/>
      </w:pPr>
      <w:r>
        <w:rPr>
          <w:rFonts w:ascii="Times New Roman"/>
          <w:b w:val="false"/>
          <w:i w:val="false"/>
          <w:color w:val="000000"/>
          <w:sz w:val="28"/>
        </w:rPr>
        <w:t>
      8)</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усыновления (удочерения), в том числе внесений изменений, дополнений и исправлений в записи актов гражданского состояния" согласно приложению 8 к настоящему постановлению;</w:t>
      </w:r>
    </w:p>
    <w:bookmarkEnd w:id="11"/>
    <w:bookmarkStart w:name="z603" w:id="12"/>
    <w:p>
      <w:pPr>
        <w:spacing w:after="0"/>
        <w:ind w:left="0"/>
        <w:jc w:val="both"/>
      </w:pPr>
      <w:r>
        <w:rPr>
          <w:rFonts w:ascii="Times New Roman"/>
          <w:b w:val="false"/>
          <w:i w:val="false"/>
          <w:color w:val="000000"/>
          <w:sz w:val="28"/>
        </w:rPr>
        <w:t>
      9)</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внесений изменений, дополнений и исправлений в записи актов гражданского состояния" согласно приложению 9 к настоящему постановлению;</w:t>
      </w:r>
    </w:p>
    <w:bookmarkEnd w:id="12"/>
    <w:bookmarkStart w:name="z604" w:id="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"Аннулирование записей актов гражданского состояния" согласно приложению 10 к настоящему постановлению.";</w:t>
      </w:r>
    </w:p>
    <w:bookmarkEnd w:id="13"/>
    <w:bookmarkStart w:name="z605" w:id="14"/>
    <w:p>
      <w:pPr>
        <w:spacing w:after="0"/>
        <w:ind w:left="0"/>
        <w:jc w:val="both"/>
      </w:pPr>
      <w:r>
        <w:rPr>
          <w:rFonts w:ascii="Times New Roman"/>
          <w:b w:val="false"/>
          <w:i w:val="false"/>
          <w:color w:val="000000"/>
          <w:sz w:val="28"/>
        </w:rPr>
        <w:t xml:space="preserve">
      2) дополнить приложением 10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4"/>
    <w:bookmarkStart w:name="z606" w:id="15"/>
    <w:p>
      <w:pPr>
        <w:spacing w:after="0"/>
        <w:ind w:left="0"/>
        <w:jc w:val="both"/>
      </w:pPr>
      <w:r>
        <w:rPr>
          <w:rFonts w:ascii="Times New Roman"/>
          <w:b w:val="false"/>
          <w:i w:val="false"/>
          <w:color w:val="000000"/>
          <w:sz w:val="28"/>
        </w:rPr>
        <w:t xml:space="preserve">
      3)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изложить в новой редакции согласно приложениям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постановлению;</w:t>
      </w:r>
    </w:p>
    <w:bookmarkEnd w:id="15"/>
    <w:bookmarkStart w:name="z607" w:id="16"/>
    <w:p>
      <w:pPr>
        <w:spacing w:after="0"/>
        <w:ind w:left="0"/>
        <w:jc w:val="both"/>
      </w:pPr>
      <w:r>
        <w:rPr>
          <w:rFonts w:ascii="Times New Roman"/>
          <w:b w:val="false"/>
          <w:i w:val="false"/>
          <w:color w:val="000000"/>
          <w:sz w:val="28"/>
        </w:rPr>
        <w:t>
      4) в приложении 4:</w:t>
      </w:r>
    </w:p>
    <w:bookmarkEnd w:id="16"/>
    <w:bookmarkStart w:name="z608" w:id="17"/>
    <w:p>
      <w:pPr>
        <w:spacing w:after="0"/>
        <w:ind w:left="0"/>
        <w:jc w:val="both"/>
      </w:pPr>
      <w:r>
        <w:rPr>
          <w:rFonts w:ascii="Times New Roman"/>
          <w:b w:val="false"/>
          <w:i w:val="false"/>
          <w:color w:val="000000"/>
          <w:sz w:val="28"/>
        </w:rPr>
        <w:t>
      в регламенте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 утвержденного указанным постановлением: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10" w:id="18"/>
    <w:p>
      <w:pPr>
        <w:spacing w:after="0"/>
        <w:ind w:left="0"/>
        <w:jc w:val="both"/>
      </w:pPr>
      <w:r>
        <w:rPr>
          <w:rFonts w:ascii="Times New Roman"/>
          <w:b w:val="false"/>
          <w:i w:val="false"/>
          <w:color w:val="000000"/>
          <w:sz w:val="28"/>
        </w:rPr>
        <w:t>
      "3. Результат оказания государственной услуги:</w:t>
      </w:r>
    </w:p>
    <w:bookmarkEnd w:id="18"/>
    <w:bookmarkStart w:name="z611" w:id="19"/>
    <w:p>
      <w:pPr>
        <w:spacing w:after="0"/>
        <w:ind w:left="0"/>
        <w:jc w:val="both"/>
      </w:pPr>
      <w:r>
        <w:rPr>
          <w:rFonts w:ascii="Times New Roman"/>
          <w:b w:val="false"/>
          <w:i w:val="false"/>
          <w:color w:val="000000"/>
          <w:sz w:val="28"/>
        </w:rPr>
        <w:t xml:space="preserve">
      свидетельство об установлении отцовства, свидетельство о рождении (в случаях внесения изменений в актовую запись о рождении), повторное свидетельство об установлении отцовства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9-1 стандарта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19"/>
    <w:bookmarkStart w:name="z612" w:id="2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14" w:id="2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либо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к Стандарту.";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16" w:id="2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2"/>
    <w:bookmarkStart w:name="z617" w:id="23"/>
    <w:p>
      <w:pPr>
        <w:spacing w:after="0"/>
        <w:ind w:left="0"/>
        <w:jc w:val="both"/>
      </w:pP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пункте 9 Стандарта, в течении 20 (двадцати) минут осуществляет прием и их регистрацию и направляет документы на резолюцию руководству услугодателя;</w:t>
      </w:r>
    </w:p>
    <w:bookmarkEnd w:id="23"/>
    <w:bookmarkStart w:name="z618" w:id="2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отказывает в приеме заявления; </w:t>
      </w:r>
    </w:p>
    <w:bookmarkEnd w:id="24"/>
    <w:bookmarkStart w:name="z619" w:id="25"/>
    <w:p>
      <w:pPr>
        <w:spacing w:after="0"/>
        <w:ind w:left="0"/>
        <w:jc w:val="both"/>
      </w:pPr>
      <w:r>
        <w:rPr>
          <w:rFonts w:ascii="Times New Roman"/>
          <w:b w:val="false"/>
          <w:i w:val="false"/>
          <w:color w:val="000000"/>
          <w:sz w:val="28"/>
        </w:rPr>
        <w:t>
      2) руководство услугодателя в течении 30 (тридцати)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25"/>
    <w:bookmarkStart w:name="z620" w:id="26"/>
    <w:p>
      <w:pPr>
        <w:spacing w:after="0"/>
        <w:ind w:left="0"/>
        <w:jc w:val="both"/>
      </w:pPr>
      <w:r>
        <w:rPr>
          <w:rFonts w:ascii="Times New Roman"/>
          <w:b w:val="false"/>
          <w:i w:val="false"/>
          <w:color w:val="000000"/>
          <w:sz w:val="28"/>
        </w:rPr>
        <w:t xml:space="preserve">
      3) ответственный исполнитель услугодателя рассматривает поступившие документы в течение 1 (одного) рабочего дня; </w:t>
      </w:r>
    </w:p>
    <w:bookmarkEnd w:id="26"/>
    <w:bookmarkStart w:name="z621" w:id="27"/>
    <w:p>
      <w:pPr>
        <w:spacing w:after="0"/>
        <w:ind w:left="0"/>
        <w:jc w:val="both"/>
      </w:pPr>
      <w:r>
        <w:rPr>
          <w:rFonts w:ascii="Times New Roman"/>
          <w:b w:val="false"/>
          <w:i w:val="false"/>
          <w:color w:val="000000"/>
          <w:sz w:val="28"/>
        </w:rPr>
        <w:t xml:space="preserve">
      если запись акта о рождении находится в другом государственной органе на территории Республики Казахстан, услугодателем истребуется копия актовой записи, в данном случае срок оказания государственной услуги продлевается на срок не более чем на 30 (тридцать) календарных дней, с уведомлением услугополучателя в течение 3 (трех) календарных дней; </w:t>
      </w:r>
    </w:p>
    <w:bookmarkEnd w:id="27"/>
    <w:bookmarkStart w:name="z622" w:id="28"/>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(семи)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28"/>
    <w:bookmarkStart w:name="z623" w:id="29"/>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руководителю услугодателя;</w:t>
      </w:r>
    </w:p>
    <w:bookmarkEnd w:id="29"/>
    <w:bookmarkStart w:name="z624" w:id="30"/>
    <w:p>
      <w:pPr>
        <w:spacing w:after="0"/>
        <w:ind w:left="0"/>
        <w:jc w:val="both"/>
      </w:pPr>
      <w:r>
        <w:rPr>
          <w:rFonts w:ascii="Times New Roman"/>
          <w:b w:val="false"/>
          <w:i w:val="false"/>
          <w:color w:val="000000"/>
          <w:sz w:val="28"/>
        </w:rPr>
        <w:t xml:space="preserve">
      4) руководство услугодателя в течении 20 (двадцати) минут подписывает результат государственной услуги и направляет специалисту канцелярии услугодателя; </w:t>
      </w:r>
    </w:p>
    <w:bookmarkEnd w:id="30"/>
    <w:bookmarkStart w:name="z625" w:id="31"/>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акиму в течении 20 (двадцати) минут.";</w:t>
      </w:r>
    </w:p>
    <w:bookmarkEnd w:id="31"/>
    <w:bookmarkStart w:name="z626" w:id="32"/>
    <w:p>
      <w:pPr>
        <w:spacing w:after="0"/>
        <w:ind w:left="0"/>
        <w:jc w:val="both"/>
      </w:pPr>
      <w:r>
        <w:rPr>
          <w:rFonts w:ascii="Times New Roman"/>
          <w:b w:val="false"/>
          <w:i w:val="false"/>
          <w:color w:val="000000"/>
          <w:sz w:val="28"/>
        </w:rPr>
        <w:t>
      подпункт 1) пункта 8 изложить в следующей редакции:</w:t>
      </w:r>
    </w:p>
    <w:bookmarkEnd w:id="32"/>
    <w:bookmarkStart w:name="z627" w:id="33"/>
    <w:p>
      <w:pPr>
        <w:spacing w:after="0"/>
        <w:ind w:left="0"/>
        <w:jc w:val="both"/>
      </w:pPr>
      <w:r>
        <w:rPr>
          <w:rFonts w:ascii="Times New Roman"/>
          <w:b w:val="false"/>
          <w:i w:val="false"/>
          <w:color w:val="000000"/>
          <w:sz w:val="28"/>
        </w:rPr>
        <w:t xml:space="preserve">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 </w:t>
      </w:r>
    </w:p>
    <w:bookmarkEnd w:id="33"/>
    <w:bookmarkStart w:name="z628" w:id="34"/>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отказывает в приеме заявления;";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 изложить в следующей редакции:</w:t>
      </w:r>
    </w:p>
    <w:bookmarkStart w:name="z630" w:id="35"/>
    <w:p>
      <w:pPr>
        <w:spacing w:after="0"/>
        <w:ind w:left="0"/>
        <w:jc w:val="both"/>
      </w:pPr>
      <w:r>
        <w:rPr>
          <w:rFonts w:ascii="Times New Roman"/>
          <w:b w:val="false"/>
          <w:i w:val="false"/>
          <w:color w:val="000000"/>
          <w:sz w:val="28"/>
        </w:rPr>
        <w:t>
      "4) специалист аппарата акима после поступления от услугодателя результата государственной услуги выдает услугополучателю в течение 15 (пятнадцати) минут.";</w:t>
      </w:r>
    </w:p>
    <w:bookmarkEnd w:id="35"/>
    <w:bookmarkStart w:name="z631" w:id="36"/>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приложениям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настоящему постановлению;</w:t>
      </w:r>
    </w:p>
    <w:bookmarkEnd w:id="36"/>
    <w:bookmarkStart w:name="z632" w:id="37"/>
    <w:p>
      <w:pPr>
        <w:spacing w:after="0"/>
        <w:ind w:left="0"/>
        <w:jc w:val="both"/>
      </w:pPr>
      <w:r>
        <w:rPr>
          <w:rFonts w:ascii="Times New Roman"/>
          <w:b w:val="false"/>
          <w:i w:val="false"/>
          <w:color w:val="000000"/>
          <w:sz w:val="28"/>
        </w:rPr>
        <w:t>
      5) в приложении 6:</w:t>
      </w:r>
    </w:p>
    <w:bookmarkEnd w:id="37"/>
    <w:bookmarkStart w:name="z633" w:id="38"/>
    <w:p>
      <w:pPr>
        <w:spacing w:after="0"/>
        <w:ind w:left="0"/>
        <w:jc w:val="both"/>
      </w:pPr>
      <w:r>
        <w:rPr>
          <w:rFonts w:ascii="Times New Roman"/>
          <w:b w:val="false"/>
          <w:i w:val="false"/>
          <w:color w:val="000000"/>
          <w:sz w:val="28"/>
        </w:rPr>
        <w:t>
      в регламенте государственной услуги "Восстановление записей актов гражданского состояния", утвержденного указанным постановлением: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35" w:id="39"/>
    <w:p>
      <w:pPr>
        <w:spacing w:after="0"/>
        <w:ind w:left="0"/>
        <w:jc w:val="both"/>
      </w:pPr>
      <w:r>
        <w:rPr>
          <w:rFonts w:ascii="Times New Roman"/>
          <w:b w:val="false"/>
          <w:i w:val="false"/>
          <w:color w:val="000000"/>
          <w:sz w:val="28"/>
        </w:rPr>
        <w:t>
      "3. Результат оказания государственной услуги:</w:t>
      </w:r>
    </w:p>
    <w:bookmarkEnd w:id="39"/>
    <w:bookmarkStart w:name="z636" w:id="40"/>
    <w:p>
      <w:pPr>
        <w:spacing w:after="0"/>
        <w:ind w:left="0"/>
        <w:jc w:val="both"/>
      </w:pPr>
      <w:r>
        <w:rPr>
          <w:rFonts w:ascii="Times New Roman"/>
          <w:b w:val="false"/>
          <w:i w:val="false"/>
          <w:color w:val="000000"/>
          <w:sz w:val="28"/>
        </w:rPr>
        <w:t xml:space="preserve">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"Восстановление записей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40"/>
    <w:bookmarkStart w:name="z637" w:id="4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39" w:id="4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Стандарту.";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41" w:id="4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3"/>
    <w:bookmarkStart w:name="z642" w:id="44"/>
    <w:p>
      <w:pPr>
        <w:spacing w:after="0"/>
        <w:ind w:left="0"/>
        <w:jc w:val="both"/>
      </w:pP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пункте 9 Стандарта, в течении 20 (двадцати) минут осуществляет прием и их регистрацию и направляет документы на резолюцию руководству услугодателя;</w:t>
      </w:r>
    </w:p>
    <w:bookmarkEnd w:id="44"/>
    <w:bookmarkStart w:name="z643" w:id="4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отказывает в приеме заявления; </w:t>
      </w:r>
    </w:p>
    <w:bookmarkEnd w:id="45"/>
    <w:bookmarkStart w:name="z644" w:id="46"/>
    <w:p>
      <w:pPr>
        <w:spacing w:after="0"/>
        <w:ind w:left="0"/>
        <w:jc w:val="both"/>
      </w:pPr>
      <w:r>
        <w:rPr>
          <w:rFonts w:ascii="Times New Roman"/>
          <w:b w:val="false"/>
          <w:i w:val="false"/>
          <w:color w:val="000000"/>
          <w:sz w:val="28"/>
        </w:rPr>
        <w:t>
      2) руководство услугодателя в течении 30 (тридцати)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46"/>
    <w:bookmarkStart w:name="z645" w:id="47"/>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при наличии электронных версий актовых записей в информационной системе Регистрационный пункт "ЗАГС" в течение 7 (семи) рабочих дней,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47"/>
    <w:bookmarkStart w:name="z646" w:id="48"/>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руководителю услугодателя;</w:t>
      </w:r>
    </w:p>
    <w:bookmarkEnd w:id="48"/>
    <w:bookmarkStart w:name="z647" w:id="49"/>
    <w:p>
      <w:pPr>
        <w:spacing w:after="0"/>
        <w:ind w:left="0"/>
        <w:jc w:val="both"/>
      </w:pPr>
      <w:r>
        <w:rPr>
          <w:rFonts w:ascii="Times New Roman"/>
          <w:b w:val="false"/>
          <w:i w:val="false"/>
          <w:color w:val="000000"/>
          <w:sz w:val="28"/>
        </w:rPr>
        <w:t xml:space="preserve">
      4) руководство услугодателя в течении 20 (двадцати) минут подписывает результат государственной услуги и направляет специалисту канцелярии услугодателя; </w:t>
      </w:r>
    </w:p>
    <w:bookmarkEnd w:id="49"/>
    <w:bookmarkStart w:name="z648" w:id="50"/>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через курьера в Государственную корпорацию либо акиму в течении 20 (двадцати) минут.";</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650" w:id="51"/>
    <w:p>
      <w:pPr>
        <w:spacing w:after="0"/>
        <w:ind w:left="0"/>
        <w:jc w:val="both"/>
      </w:pPr>
      <w:r>
        <w:rPr>
          <w:rFonts w:ascii="Times New Roman"/>
          <w:b w:val="false"/>
          <w:i w:val="false"/>
          <w:color w:val="000000"/>
          <w:sz w:val="28"/>
        </w:rPr>
        <w:t xml:space="preserve">
      "1) услугополучатель подает необходимые документы работнику Государственной корпорации в операционном зале в порядке "электронной" очереди (в течении 5-ти минут). </w:t>
      </w:r>
    </w:p>
    <w:bookmarkEnd w:id="51"/>
    <w:bookmarkStart w:name="z651" w:id="5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работник Государственной корпарации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8 изложить в следующей редакции:</w:t>
      </w:r>
    </w:p>
    <w:bookmarkStart w:name="z653" w:id="53"/>
    <w:p>
      <w:pPr>
        <w:spacing w:after="0"/>
        <w:ind w:left="0"/>
        <w:jc w:val="both"/>
      </w:pPr>
      <w:r>
        <w:rPr>
          <w:rFonts w:ascii="Times New Roman"/>
          <w:b w:val="false"/>
          <w:i w:val="false"/>
          <w:color w:val="000000"/>
          <w:sz w:val="28"/>
        </w:rPr>
        <w:t>
      "9) процесс 7 – выдача услугополучателю результата государственной услуги (в течении 3-х минут).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655" w:id="54"/>
    <w:p>
      <w:pPr>
        <w:spacing w:after="0"/>
        <w:ind w:left="0"/>
        <w:jc w:val="both"/>
      </w:pPr>
      <w:r>
        <w:rPr>
          <w:rFonts w:ascii="Times New Roman"/>
          <w:b w:val="false"/>
          <w:i w:val="false"/>
          <w:color w:val="000000"/>
          <w:sz w:val="28"/>
        </w:rPr>
        <w:t xml:space="preserve">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 </w:t>
      </w:r>
    </w:p>
    <w:bookmarkEnd w:id="54"/>
    <w:bookmarkStart w:name="z656" w:id="5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отказывает в приеме заявления;";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9 изложить в следующей редакции:</w:t>
      </w:r>
    </w:p>
    <w:bookmarkStart w:name="z658" w:id="56"/>
    <w:p>
      <w:pPr>
        <w:spacing w:after="0"/>
        <w:ind w:left="0"/>
        <w:jc w:val="both"/>
      </w:pPr>
      <w:r>
        <w:rPr>
          <w:rFonts w:ascii="Times New Roman"/>
          <w:b w:val="false"/>
          <w:i w:val="false"/>
          <w:color w:val="000000"/>
          <w:sz w:val="28"/>
        </w:rPr>
        <w:t>
      "4) специалист аппарата акима после поступления от услугодателя результата государственной услуги выдает услугополучателю в течение 15 (пятнадцати) минут.";</w:t>
      </w:r>
    </w:p>
    <w:bookmarkEnd w:id="56"/>
    <w:bookmarkStart w:name="z659" w:id="57"/>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приложениям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постановлению;</w:t>
      </w:r>
    </w:p>
    <w:bookmarkEnd w:id="57"/>
    <w:bookmarkStart w:name="z660" w:id="58"/>
    <w:p>
      <w:pPr>
        <w:spacing w:after="0"/>
        <w:ind w:left="0"/>
        <w:jc w:val="both"/>
      </w:pPr>
      <w:r>
        <w:rPr>
          <w:rFonts w:ascii="Times New Roman"/>
          <w:b w:val="false"/>
          <w:i w:val="false"/>
          <w:color w:val="000000"/>
          <w:sz w:val="28"/>
        </w:rPr>
        <w:t>
      6) приложении 7:</w:t>
      </w:r>
    </w:p>
    <w:bookmarkEnd w:id="58"/>
    <w:bookmarkStart w:name="z661" w:id="59"/>
    <w:p>
      <w:pPr>
        <w:spacing w:after="0"/>
        <w:ind w:left="0"/>
        <w:jc w:val="both"/>
      </w:pPr>
      <w:r>
        <w:rPr>
          <w:rFonts w:ascii="Times New Roman"/>
          <w:b w:val="false"/>
          <w:i w:val="false"/>
          <w:color w:val="000000"/>
          <w:sz w:val="28"/>
        </w:rPr>
        <w:t>
      в регламенте государственной услуги "Регистрация смерти, в том числе внесение изменений, дополнений и исправлений в записи актов гражданского состояния" утвержденный указанным постановлением:</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63" w:id="60"/>
    <w:p>
      <w:pPr>
        <w:spacing w:after="0"/>
        <w:ind w:left="0"/>
        <w:jc w:val="both"/>
      </w:pPr>
      <w:r>
        <w:rPr>
          <w:rFonts w:ascii="Times New Roman"/>
          <w:b w:val="false"/>
          <w:i w:val="false"/>
          <w:color w:val="000000"/>
          <w:sz w:val="28"/>
        </w:rPr>
        <w:t>
      "3. Результат оказания государственной услуги:</w:t>
      </w:r>
    </w:p>
    <w:bookmarkEnd w:id="60"/>
    <w:bookmarkStart w:name="z664" w:id="61"/>
    <w:p>
      <w:pPr>
        <w:spacing w:after="0"/>
        <w:ind w:left="0"/>
        <w:jc w:val="both"/>
      </w:pPr>
      <w:r>
        <w:rPr>
          <w:rFonts w:ascii="Times New Roman"/>
          <w:b w:val="false"/>
          <w:i w:val="false"/>
          <w:color w:val="000000"/>
          <w:sz w:val="28"/>
        </w:rPr>
        <w:t xml:space="preserve">
      свидетельство смерти, повторное свидетельство о смерти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61"/>
    <w:bookmarkStart w:name="z665" w:id="6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67" w:id="6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Стандарту.";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69" w:id="6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64"/>
    <w:bookmarkStart w:name="z670" w:id="65"/>
    <w:p>
      <w:pPr>
        <w:spacing w:after="0"/>
        <w:ind w:left="0"/>
        <w:jc w:val="both"/>
      </w:pPr>
      <w:r>
        <w:rPr>
          <w:rFonts w:ascii="Times New Roman"/>
          <w:b w:val="false"/>
          <w:i w:val="false"/>
          <w:color w:val="000000"/>
          <w:sz w:val="28"/>
        </w:rPr>
        <w:t xml:space="preserve">
      1) специалист канцелярии услугодателя с момента подачи услугополучателем необходимых документов, указанных в пункте 9 Стандарта, в течение 20 (двадцати) минут осуществляет прием и их регистрацию и направляет документы на резолюцию руководству услугодателя. </w:t>
      </w:r>
    </w:p>
    <w:bookmarkEnd w:id="65"/>
    <w:bookmarkStart w:name="z671" w:id="66"/>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отказывает в приеме заявления;</w:t>
      </w:r>
    </w:p>
    <w:bookmarkEnd w:id="66"/>
    <w:bookmarkStart w:name="z672" w:id="67"/>
    <w:p>
      <w:pPr>
        <w:spacing w:after="0"/>
        <w:ind w:left="0"/>
        <w:jc w:val="both"/>
      </w:pPr>
      <w:r>
        <w:rPr>
          <w:rFonts w:ascii="Times New Roman"/>
          <w:b w:val="false"/>
          <w:i w:val="false"/>
          <w:color w:val="000000"/>
          <w:sz w:val="28"/>
        </w:rPr>
        <w:t>
      2) руководство услугодателя в течение 30 (тридцати)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67"/>
    <w:bookmarkStart w:name="z673" w:id="68"/>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в течение 1 (одного) рабочего дня, при необходимости дополнительной проверки документов, установленных в пункте 9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68"/>
    <w:bookmarkStart w:name="z674" w:id="69"/>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69"/>
    <w:bookmarkStart w:name="z675" w:id="70"/>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руководителю услугодателя;</w:t>
      </w:r>
    </w:p>
    <w:bookmarkEnd w:id="70"/>
    <w:bookmarkStart w:name="z676" w:id="71"/>
    <w:p>
      <w:pPr>
        <w:spacing w:after="0"/>
        <w:ind w:left="0"/>
        <w:jc w:val="both"/>
      </w:pPr>
      <w:r>
        <w:rPr>
          <w:rFonts w:ascii="Times New Roman"/>
          <w:b w:val="false"/>
          <w:i w:val="false"/>
          <w:color w:val="000000"/>
          <w:sz w:val="28"/>
        </w:rPr>
        <w:t xml:space="preserve">
      4) руководство услугодателя в течение 10 (десяти) минут подписывает результат государственной услуги и направляет специалисту канцелярии услугодателя; </w:t>
      </w:r>
    </w:p>
    <w:bookmarkEnd w:id="71"/>
    <w:bookmarkStart w:name="z677" w:id="72"/>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через курьера в Государственную корпорацию либо акиму в течение 15 (пятнадцати) минут.";</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679" w:id="73"/>
    <w:p>
      <w:pPr>
        <w:spacing w:after="0"/>
        <w:ind w:left="0"/>
        <w:jc w:val="both"/>
      </w:pPr>
      <w:r>
        <w:rPr>
          <w:rFonts w:ascii="Times New Roman"/>
          <w:b w:val="false"/>
          <w:i w:val="false"/>
          <w:color w:val="000000"/>
          <w:sz w:val="28"/>
        </w:rPr>
        <w:t xml:space="preserve">
      "1) услугополучатель подает необходимые документы работнику Государственной корпорации в операционном зале в порядке "электронной" очереди (в течении 5-ти минут). </w:t>
      </w:r>
    </w:p>
    <w:bookmarkEnd w:id="73"/>
    <w:bookmarkStart w:name="z680" w:id="74"/>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работник Государственной корпарации отказывает в приеме заявления и выдает расписку об отказе в приеме документов по форме, согласно приложению 3 к Стандарту;";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8 изложить в следующей редакции:</w:t>
      </w:r>
    </w:p>
    <w:bookmarkStart w:name="z682" w:id="75"/>
    <w:p>
      <w:pPr>
        <w:spacing w:after="0"/>
        <w:ind w:left="0"/>
        <w:jc w:val="both"/>
      </w:pPr>
      <w:r>
        <w:rPr>
          <w:rFonts w:ascii="Times New Roman"/>
          <w:b w:val="false"/>
          <w:i w:val="false"/>
          <w:color w:val="000000"/>
          <w:sz w:val="28"/>
        </w:rPr>
        <w:t>
      "9) процесс 7 – выдача услугополучателю результата государственной услуги (в течении 3-х минут).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9 изложить в следующей редакции:</w:t>
      </w:r>
    </w:p>
    <w:bookmarkStart w:name="z684" w:id="76"/>
    <w:p>
      <w:pPr>
        <w:spacing w:after="0"/>
        <w:ind w:left="0"/>
        <w:jc w:val="both"/>
      </w:pPr>
      <w:r>
        <w:rPr>
          <w:rFonts w:ascii="Times New Roman"/>
          <w:b w:val="false"/>
          <w:i w:val="false"/>
          <w:color w:val="000000"/>
          <w:sz w:val="28"/>
        </w:rPr>
        <w:t xml:space="preserve">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 </w:t>
      </w:r>
    </w:p>
    <w:bookmarkEnd w:id="76"/>
    <w:bookmarkStart w:name="z685" w:id="7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отказывает в приеме заявления;";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9 изложить в следующей редакции:</w:t>
      </w:r>
    </w:p>
    <w:bookmarkStart w:name="z687" w:id="78"/>
    <w:p>
      <w:pPr>
        <w:spacing w:after="0"/>
        <w:ind w:left="0"/>
        <w:jc w:val="both"/>
      </w:pPr>
      <w:r>
        <w:rPr>
          <w:rFonts w:ascii="Times New Roman"/>
          <w:b w:val="false"/>
          <w:i w:val="false"/>
          <w:color w:val="000000"/>
          <w:sz w:val="28"/>
        </w:rPr>
        <w:t>
      "4) специалист аппарата акима после поступления от услугодателя результата государственной услуги выдает услугополучателю в течение 15 (пятнадцати) минут.";</w:t>
      </w:r>
    </w:p>
    <w:bookmarkEnd w:id="78"/>
    <w:bookmarkStart w:name="z688" w:id="79"/>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приложениям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постановлению;</w:t>
      </w:r>
    </w:p>
    <w:bookmarkEnd w:id="79"/>
    <w:bookmarkStart w:name="z689" w:id="80"/>
    <w:p>
      <w:pPr>
        <w:spacing w:after="0"/>
        <w:ind w:left="0"/>
        <w:jc w:val="both"/>
      </w:pPr>
      <w:r>
        <w:rPr>
          <w:rFonts w:ascii="Times New Roman"/>
          <w:b w:val="false"/>
          <w:i w:val="false"/>
          <w:color w:val="000000"/>
          <w:sz w:val="28"/>
        </w:rPr>
        <w:t>
      7) в приложении 8:</w:t>
      </w:r>
    </w:p>
    <w:bookmarkEnd w:id="80"/>
    <w:bookmarkStart w:name="z690" w:id="81"/>
    <w:p>
      <w:pPr>
        <w:spacing w:after="0"/>
        <w:ind w:left="0"/>
        <w:jc w:val="both"/>
      </w:pPr>
      <w:r>
        <w:rPr>
          <w:rFonts w:ascii="Times New Roman"/>
          <w:b w:val="false"/>
          <w:i w:val="false"/>
          <w:color w:val="000000"/>
          <w:sz w:val="28"/>
        </w:rPr>
        <w:t>
      в регламенте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утвержденный указанным постановлением: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92" w:id="82"/>
    <w:p>
      <w:pPr>
        <w:spacing w:after="0"/>
        <w:ind w:left="0"/>
        <w:jc w:val="both"/>
      </w:pPr>
      <w:r>
        <w:rPr>
          <w:rFonts w:ascii="Times New Roman"/>
          <w:b w:val="false"/>
          <w:i w:val="false"/>
          <w:color w:val="000000"/>
          <w:sz w:val="28"/>
        </w:rPr>
        <w:t>
      "3. Результат оказания государственной услуги:</w:t>
      </w:r>
    </w:p>
    <w:bookmarkEnd w:id="82"/>
    <w:bookmarkStart w:name="z693" w:id="83"/>
    <w:p>
      <w:pPr>
        <w:spacing w:after="0"/>
        <w:ind w:left="0"/>
        <w:jc w:val="both"/>
      </w:pPr>
      <w:r>
        <w:rPr>
          <w:rFonts w:ascii="Times New Roman"/>
          <w:b w:val="false"/>
          <w:i w:val="false"/>
          <w:color w:val="000000"/>
          <w:sz w:val="28"/>
        </w:rPr>
        <w:t xml:space="preserve">
      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9-1 стандарта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(зарегистрированный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83"/>
    <w:bookmarkStart w:name="z694" w:id="8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96" w:id="8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приложению 1 или </w:t>
      </w:r>
      <w:r>
        <w:rPr>
          <w:rFonts w:ascii="Times New Roman"/>
          <w:b w:val="false"/>
          <w:i w:val="false"/>
          <w:color w:val="000000"/>
          <w:sz w:val="28"/>
        </w:rPr>
        <w:t>2</w:t>
      </w:r>
      <w:r>
        <w:rPr>
          <w:rFonts w:ascii="Times New Roman"/>
          <w:b w:val="false"/>
          <w:i w:val="false"/>
          <w:color w:val="000000"/>
          <w:sz w:val="28"/>
        </w:rPr>
        <w:t xml:space="preserve"> к Стандарту.";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98" w:id="8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86"/>
    <w:bookmarkStart w:name="z699" w:id="87"/>
    <w:p>
      <w:pPr>
        <w:spacing w:after="0"/>
        <w:ind w:left="0"/>
        <w:jc w:val="both"/>
      </w:pP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пункте 9 Стандарта, в течении 20 (двадцати) минут осуществляет прием и их регистрацию и направляет документы на резолюцию руководству услугодателя.</w:t>
      </w:r>
    </w:p>
    <w:bookmarkEnd w:id="87"/>
    <w:bookmarkStart w:name="z700" w:id="8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отказывает в приеме заявления;</w:t>
      </w:r>
    </w:p>
    <w:bookmarkEnd w:id="88"/>
    <w:bookmarkStart w:name="z701" w:id="89"/>
    <w:p>
      <w:pPr>
        <w:spacing w:after="0"/>
        <w:ind w:left="0"/>
        <w:jc w:val="both"/>
      </w:pPr>
      <w:r>
        <w:rPr>
          <w:rFonts w:ascii="Times New Roman"/>
          <w:b w:val="false"/>
          <w:i w:val="false"/>
          <w:color w:val="000000"/>
          <w:sz w:val="28"/>
        </w:rPr>
        <w:t>
      2) руководство услугодателя в течении 5 (пяти)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89"/>
    <w:bookmarkStart w:name="z702" w:id="90"/>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на регистрацию усыновления (удочерения) в течение 1 (одного) рабочего дня, заявление о внесении изменений, дополнений и исправлений в запись акта гражданского состояния - 7 (семь) рабочих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90"/>
    <w:bookmarkStart w:name="z703" w:id="91"/>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руководителю услугодателя;</w:t>
      </w:r>
    </w:p>
    <w:bookmarkEnd w:id="91"/>
    <w:bookmarkStart w:name="z704" w:id="92"/>
    <w:p>
      <w:pPr>
        <w:spacing w:after="0"/>
        <w:ind w:left="0"/>
        <w:jc w:val="both"/>
      </w:pPr>
      <w:r>
        <w:rPr>
          <w:rFonts w:ascii="Times New Roman"/>
          <w:b w:val="false"/>
          <w:i w:val="false"/>
          <w:color w:val="000000"/>
          <w:sz w:val="28"/>
        </w:rPr>
        <w:t xml:space="preserve">
      4) руководство услугодателя в течении 10 (десяти) минут подписывает результат государственной услуги и направляет специалисту канцелярии услугодателя; </w:t>
      </w:r>
    </w:p>
    <w:bookmarkEnd w:id="92"/>
    <w:bookmarkStart w:name="z705" w:id="93"/>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в течении 15 (пятнадцати) минут или передает через курьера акиму.";</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следующей редакции:</w:t>
      </w:r>
    </w:p>
    <w:bookmarkStart w:name="z707" w:id="94"/>
    <w:p>
      <w:pPr>
        <w:spacing w:after="0"/>
        <w:ind w:left="0"/>
        <w:jc w:val="both"/>
      </w:pPr>
      <w:r>
        <w:rPr>
          <w:rFonts w:ascii="Times New Roman"/>
          <w:b w:val="false"/>
          <w:i w:val="false"/>
          <w:color w:val="000000"/>
          <w:sz w:val="28"/>
        </w:rPr>
        <w:t xml:space="preserve">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 </w:t>
      </w:r>
    </w:p>
    <w:bookmarkEnd w:id="94"/>
    <w:bookmarkStart w:name="z708" w:id="9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 изложить в следующей редакции:</w:t>
      </w:r>
    </w:p>
    <w:bookmarkStart w:name="z710" w:id="96"/>
    <w:p>
      <w:pPr>
        <w:spacing w:after="0"/>
        <w:ind w:left="0"/>
        <w:jc w:val="both"/>
      </w:pPr>
      <w:r>
        <w:rPr>
          <w:rFonts w:ascii="Times New Roman"/>
          <w:b w:val="false"/>
          <w:i w:val="false"/>
          <w:color w:val="000000"/>
          <w:sz w:val="28"/>
        </w:rPr>
        <w:t>
      "4) специалист аппарата акима после поступления от услугодателя результата государственной услуги выдает услугополучателю в течение 15 (пятнадцати) минут.";</w:t>
      </w:r>
    </w:p>
    <w:bookmarkEnd w:id="96"/>
    <w:bookmarkStart w:name="z711" w:id="97"/>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изложить в новой редакции согласно приложениям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настоящему постановлению.</w:t>
      </w:r>
    </w:p>
    <w:bookmarkEnd w:id="97"/>
    <w:bookmarkStart w:name="z712" w:id="98"/>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Атырауской области Наутиева А.И.</w:t>
      </w:r>
    </w:p>
    <w:bookmarkEnd w:id="98"/>
    <w:bookmarkStart w:name="z713" w:id="99"/>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9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Атырауской области </w:t>
            </w:r>
            <w:r>
              <w:br/>
            </w:r>
            <w:r>
              <w:rPr>
                <w:rFonts w:ascii="Times New Roman"/>
                <w:b w:val="false"/>
                <w:i w:val="false"/>
                <w:color w:val="000000"/>
                <w:sz w:val="20"/>
              </w:rPr>
              <w:t>от "10"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к постановлением акимата Атырауской области от "30" декабря 2015 года № 391</w:t>
            </w:r>
          </w:p>
        </w:tc>
      </w:tr>
    </w:tbl>
    <w:bookmarkStart w:name="z717" w:id="10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"Аннулирование записей актов гражданского состояния"</w:t>
      </w:r>
    </w:p>
    <w:bookmarkEnd w:id="100"/>
    <w:bookmarkStart w:name="z718" w:id="101"/>
    <w:p>
      <w:pPr>
        <w:spacing w:after="0"/>
        <w:ind w:left="0"/>
        <w:jc w:val="left"/>
      </w:pPr>
      <w:r>
        <w:rPr>
          <w:rFonts w:ascii="Times New Roman"/>
          <w:b/>
          <w:i w:val="false"/>
          <w:color w:val="000000"/>
        </w:rPr>
        <w:t xml:space="preserve"> 1. Общие положения</w:t>
      </w:r>
    </w:p>
    <w:bookmarkEnd w:id="101"/>
    <w:bookmarkStart w:name="z719" w:id="102"/>
    <w:p>
      <w:pPr>
        <w:spacing w:after="0"/>
        <w:ind w:left="0"/>
        <w:jc w:val="both"/>
      </w:pPr>
      <w:r>
        <w:rPr>
          <w:rFonts w:ascii="Times New Roman"/>
          <w:b w:val="false"/>
          <w:i w:val="false"/>
          <w:color w:val="000000"/>
          <w:sz w:val="28"/>
        </w:rPr>
        <w:t>
      1. Государственная услуга "Аннулирование записей актов гражданского состояния" (далее - государственная услуга) оказывается местными исполнительными органами города и районов - отделами занятости, социальных программ и регистрации актов гражданского состояния города Атырау и районов (далее - услугодатель).</w:t>
      </w:r>
    </w:p>
    <w:bookmarkEnd w:id="102"/>
    <w:bookmarkStart w:name="z720" w:id="10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 услугодателя, местный исполнительный орган города Кульсары, акимы поселков, сел и сельских округов (далее – аким).</w:t>
      </w:r>
    </w:p>
    <w:bookmarkEnd w:id="103"/>
    <w:bookmarkStart w:name="z721" w:id="104"/>
    <w:p>
      <w:pPr>
        <w:spacing w:after="0"/>
        <w:ind w:left="0"/>
        <w:jc w:val="both"/>
      </w:pPr>
      <w:r>
        <w:rPr>
          <w:rFonts w:ascii="Times New Roman"/>
          <w:b w:val="false"/>
          <w:i w:val="false"/>
          <w:color w:val="000000"/>
          <w:sz w:val="28"/>
        </w:rPr>
        <w:t>
      2. Форма оказания государственной услуги: бумажная.</w:t>
      </w:r>
    </w:p>
    <w:bookmarkEnd w:id="104"/>
    <w:bookmarkStart w:name="z722" w:id="105"/>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105"/>
    <w:bookmarkStart w:name="z723" w:id="106"/>
    <w:p>
      <w:pPr>
        <w:spacing w:after="0"/>
        <w:ind w:left="0"/>
        <w:jc w:val="both"/>
      </w:pPr>
      <w:r>
        <w:rPr>
          <w:rFonts w:ascii="Times New Roman"/>
          <w:b w:val="false"/>
          <w:i w:val="false"/>
          <w:color w:val="000000"/>
          <w:sz w:val="28"/>
        </w:rPr>
        <w:t>
      при аннулировании записи акта гражданского состояния по заявлению заинтересованных лиц, а также на основании решения суда – ответ регистрирующего органа об аннулировании записи акта гражданского состояния;</w:t>
      </w:r>
    </w:p>
    <w:bookmarkEnd w:id="106"/>
    <w:bookmarkStart w:name="z724" w:id="107"/>
    <w:p>
      <w:pPr>
        <w:spacing w:after="0"/>
        <w:ind w:left="0"/>
        <w:jc w:val="both"/>
      </w:pPr>
      <w:r>
        <w:rPr>
          <w:rFonts w:ascii="Times New Roman"/>
          <w:b w:val="false"/>
          <w:i w:val="false"/>
          <w:color w:val="000000"/>
          <w:sz w:val="28"/>
        </w:rPr>
        <w:t>
      при аннулировании актовых записей об установлении отцовства, усыновлении (удочерении) (c восстановлением первично сформированного индивидуально идентификационного номера), о перемене имени, фамилии и отчества - повторное свидетельство о рождении с первоначальными данными, при необходимости справка о рождении;</w:t>
      </w:r>
    </w:p>
    <w:bookmarkEnd w:id="107"/>
    <w:bookmarkStart w:name="z725" w:id="108"/>
    <w:p>
      <w:pPr>
        <w:spacing w:after="0"/>
        <w:ind w:left="0"/>
        <w:jc w:val="both"/>
      </w:pPr>
      <w:r>
        <w:rPr>
          <w:rFonts w:ascii="Times New Roman"/>
          <w:b w:val="false"/>
          <w:i w:val="false"/>
          <w:color w:val="000000"/>
          <w:sz w:val="28"/>
        </w:rPr>
        <w:t>
      при аннулировании актовой записи о расторжении брака - свидетельство о заключении соответствующего брака;</w:t>
      </w:r>
    </w:p>
    <w:bookmarkEnd w:id="108"/>
    <w:bookmarkStart w:name="z726" w:id="109"/>
    <w:p>
      <w:pPr>
        <w:spacing w:after="0"/>
        <w:ind w:left="0"/>
        <w:jc w:val="both"/>
      </w:pPr>
      <w:r>
        <w:rPr>
          <w:rFonts w:ascii="Times New Roman"/>
          <w:b w:val="false"/>
          <w:i w:val="false"/>
          <w:color w:val="000000"/>
          <w:sz w:val="28"/>
        </w:rPr>
        <w:t xml:space="preserve">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"Аннулирование записей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109"/>
    <w:bookmarkStart w:name="z727" w:id="11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10"/>
    <w:bookmarkStart w:name="z728" w:id="11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11"/>
    <w:bookmarkStart w:name="z729" w:id="11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заявление согласно </w:t>
      </w:r>
      <w:r>
        <w:rPr>
          <w:rFonts w:ascii="Times New Roman"/>
          <w:b w:val="false"/>
          <w:i w:val="false"/>
          <w:color w:val="000000"/>
          <w:sz w:val="28"/>
        </w:rPr>
        <w:t xml:space="preserve">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Стандарту.</w:t>
      </w:r>
    </w:p>
    <w:bookmarkEnd w:id="112"/>
    <w:bookmarkStart w:name="z730" w:id="11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13"/>
    <w:bookmarkStart w:name="z731" w:id="114"/>
    <w:p>
      <w:pPr>
        <w:spacing w:after="0"/>
        <w:ind w:left="0"/>
        <w:jc w:val="both"/>
      </w:pP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пункте 9 Стандарта, в течении 20 (двадцати) минут осуществляет прием и их регистрацию и направляет руководителю услугодателя.</w:t>
      </w:r>
    </w:p>
    <w:bookmarkEnd w:id="114"/>
    <w:bookmarkStart w:name="z732" w:id="11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w:t>
      </w:r>
    </w:p>
    <w:bookmarkEnd w:id="115"/>
    <w:bookmarkStart w:name="z733" w:id="116"/>
    <w:p>
      <w:pPr>
        <w:spacing w:after="0"/>
        <w:ind w:left="0"/>
        <w:jc w:val="both"/>
      </w:pPr>
      <w:r>
        <w:rPr>
          <w:rFonts w:ascii="Times New Roman"/>
          <w:b w:val="false"/>
          <w:i w:val="false"/>
          <w:color w:val="000000"/>
          <w:sz w:val="28"/>
        </w:rPr>
        <w:t>
      2) руководитель услугодателя в течении 30 (тридцати) минут ознакамливается с документами и направляет документы для оказания государственной услуги ответственному исполнителю услугодателя;</w:t>
      </w:r>
    </w:p>
    <w:bookmarkEnd w:id="116"/>
    <w:bookmarkStart w:name="z734" w:id="117"/>
    <w:p>
      <w:pPr>
        <w:spacing w:after="0"/>
        <w:ind w:left="0"/>
        <w:jc w:val="both"/>
      </w:pPr>
      <w:r>
        <w:rPr>
          <w:rFonts w:ascii="Times New Roman"/>
          <w:b w:val="false"/>
          <w:i w:val="false"/>
          <w:color w:val="000000"/>
          <w:sz w:val="28"/>
        </w:rPr>
        <w:t>
      3) ответственный исполнитель услугодателя рассматривает документы по заявлению заинтересованных лиц – 1 месяц,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(тридцать) календарных дней, о чем сообщается услугополучателю в течение 3 (трех) календарных дней с момента продления срока рассмотрения;</w:t>
      </w:r>
    </w:p>
    <w:bookmarkEnd w:id="117"/>
    <w:bookmarkStart w:name="z735" w:id="118"/>
    <w:p>
      <w:pPr>
        <w:spacing w:after="0"/>
        <w:ind w:left="0"/>
        <w:jc w:val="both"/>
      </w:pPr>
      <w:r>
        <w:rPr>
          <w:rFonts w:ascii="Times New Roman"/>
          <w:b w:val="false"/>
          <w:i w:val="false"/>
          <w:color w:val="000000"/>
          <w:sz w:val="28"/>
        </w:rPr>
        <w:t>
      на основании решения суда - 15 (пятнадцать) календарных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18"/>
    <w:bookmarkStart w:name="z736" w:id="119"/>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руководителю услугодателя;</w:t>
      </w:r>
    </w:p>
    <w:bookmarkEnd w:id="119"/>
    <w:bookmarkStart w:name="z737" w:id="120"/>
    <w:p>
      <w:pPr>
        <w:spacing w:after="0"/>
        <w:ind w:left="0"/>
        <w:jc w:val="both"/>
      </w:pPr>
      <w:r>
        <w:rPr>
          <w:rFonts w:ascii="Times New Roman"/>
          <w:b w:val="false"/>
          <w:i w:val="false"/>
          <w:color w:val="000000"/>
          <w:sz w:val="28"/>
        </w:rPr>
        <w:t xml:space="preserve">
      4) руководитель услугодателя в течении 15 (пятнадцати) минут подписывает результат государственной услуги и направляет специалисту канцелярии услугодателя; </w:t>
      </w:r>
    </w:p>
    <w:bookmarkEnd w:id="120"/>
    <w:bookmarkStart w:name="z738" w:id="121"/>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через курьера акиму в течении 15 (пятнадцати) минут.</w:t>
      </w:r>
    </w:p>
    <w:bookmarkEnd w:id="121"/>
    <w:bookmarkStart w:name="z739" w:id="12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22"/>
    <w:bookmarkStart w:name="z740" w:id="12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23"/>
    <w:bookmarkStart w:name="z741" w:id="124"/>
    <w:p>
      <w:pPr>
        <w:spacing w:after="0"/>
        <w:ind w:left="0"/>
        <w:jc w:val="both"/>
      </w:pPr>
      <w:r>
        <w:rPr>
          <w:rFonts w:ascii="Times New Roman"/>
          <w:b w:val="false"/>
          <w:i w:val="false"/>
          <w:color w:val="000000"/>
          <w:sz w:val="28"/>
        </w:rPr>
        <w:t>
      1) специалист канцелярии услугодателя;</w:t>
      </w:r>
    </w:p>
    <w:bookmarkEnd w:id="124"/>
    <w:bookmarkStart w:name="z742" w:id="125"/>
    <w:p>
      <w:pPr>
        <w:spacing w:after="0"/>
        <w:ind w:left="0"/>
        <w:jc w:val="both"/>
      </w:pPr>
      <w:r>
        <w:rPr>
          <w:rFonts w:ascii="Times New Roman"/>
          <w:b w:val="false"/>
          <w:i w:val="false"/>
          <w:color w:val="000000"/>
          <w:sz w:val="28"/>
        </w:rPr>
        <w:t>
      2) руководство услугодателя;</w:t>
      </w:r>
    </w:p>
    <w:bookmarkEnd w:id="125"/>
    <w:bookmarkStart w:name="z743" w:id="126"/>
    <w:p>
      <w:pPr>
        <w:spacing w:after="0"/>
        <w:ind w:left="0"/>
        <w:jc w:val="both"/>
      </w:pPr>
      <w:r>
        <w:rPr>
          <w:rFonts w:ascii="Times New Roman"/>
          <w:b w:val="false"/>
          <w:i w:val="false"/>
          <w:color w:val="000000"/>
          <w:sz w:val="28"/>
        </w:rPr>
        <w:t>
      3) ответственный исполнитель услугодателя.</w:t>
      </w:r>
    </w:p>
    <w:bookmarkEnd w:id="126"/>
    <w:bookmarkStart w:name="z744" w:id="127"/>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приведены в приложении 1, справочник бизнес-процессов оказания государственной услуги "Аннулирование записей актов гражданского состояния" в приложении 2 к настоящему Регламенту.</w:t>
      </w:r>
    </w:p>
    <w:bookmarkEnd w:id="127"/>
    <w:bookmarkStart w:name="z745" w:id="128"/>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28"/>
    <w:bookmarkStart w:name="z746" w:id="129"/>
    <w:p>
      <w:pPr>
        <w:spacing w:after="0"/>
        <w:ind w:left="0"/>
        <w:jc w:val="both"/>
      </w:pPr>
      <w:r>
        <w:rPr>
          <w:rFonts w:ascii="Times New Roman"/>
          <w:b w:val="false"/>
          <w:i w:val="false"/>
          <w:color w:val="000000"/>
          <w:sz w:val="28"/>
        </w:rPr>
        <w:t>
      8. Содержание каждой процедуры (действия) и его результат, входящей в состав процесса оказания государственной услуги в случае обращения услугополучателя к акиму:</w:t>
      </w:r>
    </w:p>
    <w:bookmarkEnd w:id="129"/>
    <w:bookmarkStart w:name="z747" w:id="130"/>
    <w:p>
      <w:pPr>
        <w:spacing w:after="0"/>
        <w:ind w:left="0"/>
        <w:jc w:val="both"/>
      </w:pPr>
      <w:r>
        <w:rPr>
          <w:rFonts w:ascii="Times New Roman"/>
          <w:b w:val="false"/>
          <w:i w:val="false"/>
          <w:color w:val="000000"/>
          <w:sz w:val="28"/>
        </w:rPr>
        <w:t xml:space="preserve">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 </w:t>
      </w:r>
    </w:p>
    <w:bookmarkEnd w:id="130"/>
    <w:bookmarkStart w:name="z748" w:id="131"/>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w:t>
      </w:r>
    </w:p>
    <w:bookmarkEnd w:id="131"/>
    <w:bookmarkStart w:name="z749" w:id="132"/>
    <w:p>
      <w:pPr>
        <w:spacing w:after="0"/>
        <w:ind w:left="0"/>
        <w:jc w:val="both"/>
      </w:pPr>
      <w:r>
        <w:rPr>
          <w:rFonts w:ascii="Times New Roman"/>
          <w:b w:val="false"/>
          <w:i w:val="false"/>
          <w:color w:val="000000"/>
          <w:sz w:val="28"/>
        </w:rPr>
        <w:t>
      2) аким в течении 15 (пятнадцати) минут ознакамливается с входящими документами и направляет документы специалисту аппарата акима для передачи услугодателю;</w:t>
      </w:r>
    </w:p>
    <w:bookmarkEnd w:id="132"/>
    <w:bookmarkStart w:name="z750" w:id="133"/>
    <w:p>
      <w:pPr>
        <w:spacing w:after="0"/>
        <w:ind w:left="0"/>
        <w:jc w:val="both"/>
      </w:pPr>
      <w:r>
        <w:rPr>
          <w:rFonts w:ascii="Times New Roman"/>
          <w:b w:val="false"/>
          <w:i w:val="false"/>
          <w:color w:val="000000"/>
          <w:sz w:val="28"/>
        </w:rPr>
        <w:t>
      3) специалист аппарата акима направляет документы услугодателю для оказания государственной услуги в течении 15 (пятнадцати) минут;</w:t>
      </w:r>
    </w:p>
    <w:bookmarkEnd w:id="133"/>
    <w:bookmarkStart w:name="z751" w:id="134"/>
    <w:p>
      <w:pPr>
        <w:spacing w:after="0"/>
        <w:ind w:left="0"/>
        <w:jc w:val="both"/>
      </w:pPr>
      <w:r>
        <w:rPr>
          <w:rFonts w:ascii="Times New Roman"/>
          <w:b w:val="false"/>
          <w:i w:val="false"/>
          <w:color w:val="000000"/>
          <w:sz w:val="28"/>
        </w:rPr>
        <w:t>
      4) специалист аппарата акима после поступления от услугодателя результата государственной услуги выдает услугополучателю в течение 15 (пятнадцати) минут.</w:t>
      </w:r>
    </w:p>
    <w:bookmarkEnd w:id="134"/>
    <w:bookmarkStart w:name="z752" w:id="135"/>
    <w:p>
      <w:pPr>
        <w:spacing w:after="0"/>
        <w:ind w:left="0"/>
        <w:jc w:val="both"/>
      </w:pPr>
      <w:r>
        <w:rPr>
          <w:rFonts w:ascii="Times New Roman"/>
          <w:b w:val="false"/>
          <w:i w:val="false"/>
          <w:color w:val="000000"/>
          <w:sz w:val="28"/>
        </w:rPr>
        <w:t>
      11. Описание последовательности процедур (действий) по оказанию государственной услуги при обращении услугополучателя к акиму приведены в приложении 3, справочник бизнес-процессов оказания государственной услуги "Аннулирование записей актов гражданского состояния" в приложении 4 к настоящему Регламенту.</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"Аннулирование записей актов гражданского состояния"</w:t>
            </w:r>
          </w:p>
        </w:tc>
      </w:tr>
    </w:tbl>
    <w:bookmarkStart w:name="z754" w:id="136"/>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136"/>
    <w:bookmarkStart w:name="z755" w:id="137"/>
    <w:p>
      <w:pPr>
        <w:spacing w:after="0"/>
        <w:ind w:left="0"/>
        <w:jc w:val="left"/>
      </w:pPr>
    </w:p>
    <w:bookmarkEnd w:id="137"/>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4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"Аннулирование записей актов гражданского состояния"</w:t>
            </w:r>
          </w:p>
        </w:tc>
      </w:tr>
    </w:tbl>
    <w:bookmarkStart w:name="z757" w:id="138"/>
    <w:p>
      <w:pPr>
        <w:spacing w:after="0"/>
        <w:ind w:left="0"/>
        <w:jc w:val="left"/>
      </w:pPr>
      <w:r>
        <w:rPr>
          <w:rFonts w:ascii="Times New Roman"/>
          <w:b/>
          <w:i w:val="false"/>
          <w:color w:val="000000"/>
        </w:rPr>
        <w:t xml:space="preserve"> Справочник бизнес-процессов оказания государственной услуги "Аннулирование записей актов гражданского состояния"</w:t>
      </w:r>
    </w:p>
    <w:bookmarkEnd w:id="138"/>
    <w:bookmarkStart w:name="z758" w:id="139"/>
    <w:p>
      <w:pPr>
        <w:spacing w:after="0"/>
        <w:ind w:left="0"/>
        <w:jc w:val="left"/>
      </w:pPr>
    </w:p>
    <w:bookmarkEnd w:id="139"/>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924800"/>
                    </a:xfrm>
                    <a:prstGeom prst="rect">
                      <a:avLst/>
                    </a:prstGeom>
                  </pic:spPr>
                </pic:pic>
              </a:graphicData>
            </a:graphic>
          </wp:inline>
        </w:drawing>
      </w:r>
    </w:p>
    <w:p>
      <w:pPr>
        <w:spacing w:after="0"/>
        <w:ind w:left="0"/>
        <w:jc w:val="left"/>
      </w:pPr>
      <w:r>
        <w:br/>
      </w:r>
    </w:p>
    <w:bookmarkStart w:name="z759" w:id="140"/>
    <w:p>
      <w:pPr>
        <w:spacing w:after="0"/>
        <w:ind w:left="0"/>
        <w:jc w:val="left"/>
      </w:pPr>
    </w:p>
    <w:bookmarkEnd w:id="140"/>
    <w:p>
      <w:pPr>
        <w:spacing w:after="0"/>
        <w:ind w:left="0"/>
        <w:jc w:val="both"/>
      </w:pPr>
      <w:r>
        <w:drawing>
          <wp:inline distT="0" distB="0" distL="0" distR="0">
            <wp:extent cx="7556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247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"Аннулирование записей актов гражданского состояния"</w:t>
            </w:r>
          </w:p>
        </w:tc>
      </w:tr>
    </w:tbl>
    <w:bookmarkStart w:name="z761" w:id="141"/>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141"/>
    <w:bookmarkStart w:name="z762" w:id="142"/>
    <w:p>
      <w:pPr>
        <w:spacing w:after="0"/>
        <w:ind w:left="0"/>
        <w:jc w:val="left"/>
      </w:pPr>
    </w:p>
    <w:bookmarkEnd w:id="142"/>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1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"Аннулирование записей актов гражданского состояния"</w:t>
            </w:r>
          </w:p>
        </w:tc>
      </w:tr>
    </w:tbl>
    <w:bookmarkStart w:name="z764" w:id="143"/>
    <w:p>
      <w:pPr>
        <w:spacing w:after="0"/>
        <w:ind w:left="0"/>
        <w:jc w:val="left"/>
      </w:pPr>
      <w:r>
        <w:rPr>
          <w:rFonts w:ascii="Times New Roman"/>
          <w:b/>
          <w:i w:val="false"/>
          <w:color w:val="000000"/>
        </w:rPr>
        <w:t xml:space="preserve"> Справочник бизнес-процессов оказания государственной услуги "Аннулирование записей актов гражданского состояния"</w:t>
      </w:r>
    </w:p>
    <w:bookmarkEnd w:id="143"/>
    <w:bookmarkStart w:name="z765" w:id="144"/>
    <w:p>
      <w:pPr>
        <w:spacing w:after="0"/>
        <w:ind w:left="0"/>
        <w:jc w:val="left"/>
      </w:pPr>
    </w:p>
    <w:bookmarkEnd w:id="144"/>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24800"/>
                    </a:xfrm>
                    <a:prstGeom prst="rect">
                      <a:avLst/>
                    </a:prstGeom>
                  </pic:spPr>
                </pic:pic>
              </a:graphicData>
            </a:graphic>
          </wp:inline>
        </w:drawing>
      </w:r>
    </w:p>
    <w:p>
      <w:pPr>
        <w:spacing w:after="0"/>
        <w:ind w:left="0"/>
        <w:jc w:val="left"/>
      </w:pPr>
      <w:r>
        <w:br/>
      </w:r>
    </w:p>
    <w:bookmarkStart w:name="z766" w:id="145"/>
    <w:p>
      <w:pPr>
        <w:spacing w:after="0"/>
        <w:ind w:left="0"/>
        <w:jc w:val="left"/>
      </w:pPr>
    </w:p>
    <w:bookmarkEnd w:id="145"/>
    <w:p>
      <w:pPr>
        <w:spacing w:after="0"/>
        <w:ind w:left="0"/>
        <w:jc w:val="both"/>
      </w:pPr>
      <w:r>
        <w:drawing>
          <wp:inline distT="0" distB="0" distL="0" distR="0">
            <wp:extent cx="77216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21600" cy="245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Атырауской области от </w:t>
            </w:r>
            <w:r>
              <w:br/>
            </w:r>
            <w:r>
              <w:rPr>
                <w:rFonts w:ascii="Times New Roman"/>
                <w:b w:val="false"/>
                <w:i w:val="false"/>
                <w:color w:val="000000"/>
                <w:sz w:val="20"/>
              </w:rPr>
              <w:t>"10"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к постановлением акимата Атырауской области от "30" декабря 2015 года № 391</w:t>
            </w:r>
          </w:p>
        </w:tc>
      </w:tr>
    </w:tbl>
    <w:bookmarkStart w:name="z770" w:id="14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рождения ребенка, в том числе внесение изменений, дополнений и исправлений в записи актов гражданского состояния"</w:t>
      </w:r>
    </w:p>
    <w:bookmarkEnd w:id="146"/>
    <w:bookmarkStart w:name="z771" w:id="147"/>
    <w:p>
      <w:pPr>
        <w:spacing w:after="0"/>
        <w:ind w:left="0"/>
        <w:jc w:val="left"/>
      </w:pPr>
      <w:r>
        <w:rPr>
          <w:rFonts w:ascii="Times New Roman"/>
          <w:b/>
          <w:i w:val="false"/>
          <w:color w:val="000000"/>
        </w:rPr>
        <w:t xml:space="preserve"> 1. Общие положения</w:t>
      </w:r>
    </w:p>
    <w:bookmarkEnd w:id="147"/>
    <w:bookmarkStart w:name="z772" w:id="148"/>
    <w:p>
      <w:pPr>
        <w:spacing w:after="0"/>
        <w:ind w:left="0"/>
        <w:jc w:val="both"/>
      </w:pPr>
      <w:r>
        <w:rPr>
          <w:rFonts w:ascii="Times New Roman"/>
          <w:b w:val="false"/>
          <w:i w:val="false"/>
          <w:color w:val="000000"/>
          <w:sz w:val="28"/>
        </w:rPr>
        <w:t>
      1. Государственная услуга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городов и районов - отделами занятости, социальных программ и регистрации актов гражданского состояния города Атырау и районов (далее - услугодатель).</w:t>
      </w:r>
    </w:p>
    <w:bookmarkEnd w:id="148"/>
    <w:bookmarkStart w:name="z773" w:id="14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149"/>
    <w:bookmarkStart w:name="z774" w:id="150"/>
    <w:p>
      <w:pPr>
        <w:spacing w:after="0"/>
        <w:ind w:left="0"/>
        <w:jc w:val="both"/>
      </w:pPr>
      <w:r>
        <w:rPr>
          <w:rFonts w:ascii="Times New Roman"/>
          <w:b w:val="false"/>
          <w:i w:val="false"/>
          <w:color w:val="000000"/>
          <w:sz w:val="28"/>
        </w:rPr>
        <w:t>
      1) услугодателя, местный исполнительный орган города Кульсары, акимы поселков, сел и сельских округов (далее – аким);</w:t>
      </w:r>
    </w:p>
    <w:bookmarkEnd w:id="150"/>
    <w:bookmarkStart w:name="z775" w:id="151"/>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151"/>
    <w:bookmarkStart w:name="z776" w:id="152"/>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152"/>
    <w:bookmarkStart w:name="z777" w:id="153"/>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153"/>
    <w:bookmarkStart w:name="z778" w:id="154"/>
    <w:p>
      <w:pPr>
        <w:spacing w:after="0"/>
        <w:ind w:left="0"/>
        <w:jc w:val="both"/>
      </w:pPr>
      <w:r>
        <w:rPr>
          <w:rFonts w:ascii="Times New Roman"/>
          <w:b w:val="false"/>
          <w:i w:val="false"/>
          <w:color w:val="000000"/>
          <w:sz w:val="28"/>
        </w:rPr>
        <w:t>
      3. Результат оказания государственной услуги:</w:t>
      </w:r>
    </w:p>
    <w:bookmarkEnd w:id="154"/>
    <w:bookmarkStart w:name="z779" w:id="155"/>
    <w:p>
      <w:pPr>
        <w:spacing w:after="0"/>
        <w:ind w:left="0"/>
        <w:jc w:val="both"/>
      </w:pPr>
      <w:r>
        <w:rPr>
          <w:rFonts w:ascii="Times New Roman"/>
          <w:b w:val="false"/>
          <w:i w:val="false"/>
          <w:color w:val="000000"/>
          <w:sz w:val="28"/>
        </w:rPr>
        <w:t xml:space="preserve">
      свидетельство о рождении, повторное свидетельство о рождении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155"/>
    <w:bookmarkStart w:name="z780" w:id="156"/>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156"/>
    <w:bookmarkStart w:name="z781" w:id="15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57"/>
    <w:bookmarkStart w:name="z782" w:id="15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8"/>
    <w:bookmarkStart w:name="z783" w:id="15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заявление согласно</w:t>
      </w:r>
      <w:r>
        <w:rPr>
          <w:rFonts w:ascii="Times New Roman"/>
          <w:b w:val="false"/>
          <w:i w:val="false"/>
          <w:color w:val="000000"/>
          <w:sz w:val="28"/>
        </w:rPr>
        <w:t xml:space="preserve"> </w:t>
      </w:r>
      <w:r>
        <w:rPr>
          <w:rFonts w:ascii="Times New Roman"/>
          <w:b w:val="false"/>
          <w:i w:val="false"/>
          <w:color w:val="000000"/>
          <w:sz w:val="28"/>
        </w:rPr>
        <w:t xml:space="preserve">приложению 1 или </w:t>
      </w:r>
      <w:r>
        <w:rPr>
          <w:rFonts w:ascii="Times New Roman"/>
          <w:b w:val="false"/>
          <w:i w:val="false"/>
          <w:color w:val="000000"/>
          <w:sz w:val="28"/>
        </w:rPr>
        <w:t>2</w:t>
      </w:r>
      <w:r>
        <w:rPr>
          <w:rFonts w:ascii="Times New Roman"/>
          <w:b w:val="false"/>
          <w:i w:val="false"/>
          <w:color w:val="000000"/>
          <w:sz w:val="28"/>
        </w:rPr>
        <w:t xml:space="preserve"> к Стандарту.</w:t>
      </w:r>
    </w:p>
    <w:bookmarkEnd w:id="159"/>
    <w:bookmarkStart w:name="z784" w:id="16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60"/>
    <w:bookmarkStart w:name="z785" w:id="161"/>
    <w:p>
      <w:pPr>
        <w:spacing w:after="0"/>
        <w:ind w:left="0"/>
        <w:jc w:val="both"/>
      </w:pP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пункте 9 Стандарта, в течении 20 (двадцати) минут осуществляет прием и их регистрацию и направляет руководителю услугодателя для резолюции.</w:t>
      </w:r>
    </w:p>
    <w:bookmarkEnd w:id="161"/>
    <w:bookmarkStart w:name="z786" w:id="16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w:t>
      </w:r>
    </w:p>
    <w:bookmarkEnd w:id="162"/>
    <w:bookmarkStart w:name="z787" w:id="163"/>
    <w:p>
      <w:pPr>
        <w:spacing w:after="0"/>
        <w:ind w:left="0"/>
        <w:jc w:val="both"/>
      </w:pPr>
      <w:r>
        <w:rPr>
          <w:rFonts w:ascii="Times New Roman"/>
          <w:b w:val="false"/>
          <w:i w:val="false"/>
          <w:color w:val="000000"/>
          <w:sz w:val="28"/>
        </w:rPr>
        <w:t>
      2) руководитель услугодателя в течении 30 (тридцати) минут ознакамливается с документами и направляет документы для оказания государственной услуги ответственному исполнителю услугодателя;</w:t>
      </w:r>
    </w:p>
    <w:bookmarkEnd w:id="163"/>
    <w:bookmarkStart w:name="z788" w:id="164"/>
    <w:p>
      <w:pPr>
        <w:spacing w:after="0"/>
        <w:ind w:left="0"/>
        <w:jc w:val="both"/>
      </w:pPr>
      <w:r>
        <w:rPr>
          <w:rFonts w:ascii="Times New Roman"/>
          <w:b w:val="false"/>
          <w:i w:val="false"/>
          <w:color w:val="000000"/>
          <w:sz w:val="28"/>
        </w:rPr>
        <w:t>
      3) ответственный исполнитель услугодателя рассматривает документы на регистрацию рождения ребенка, в том числе внесение изменений, дополнений и исправлений в записи актов гражданского состояния в течение 1 (одного) рабочего дня;</w:t>
      </w:r>
    </w:p>
    <w:bookmarkEnd w:id="164"/>
    <w:bookmarkStart w:name="z789" w:id="165"/>
    <w:p>
      <w:pPr>
        <w:spacing w:after="0"/>
        <w:ind w:left="0"/>
        <w:jc w:val="both"/>
      </w:pPr>
      <w:r>
        <w:rPr>
          <w:rFonts w:ascii="Times New Roman"/>
          <w:b w:val="false"/>
          <w:i w:val="false"/>
          <w:color w:val="000000"/>
          <w:sz w:val="28"/>
        </w:rPr>
        <w:t xml:space="preserve">
      в случае регистрации рождения ребенка по истечении трех рабочих дней со дня его рождения, государственная услуга оказывается в течение 6 (шести) рабочих дней, 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 срок оказания услуги продлевается не более чем на 30 (тридцати) календарных дней, с уведомлением услугополучателя в течение 3 (трех) календарных дней с момента продления срока рассмотрения;</w:t>
      </w:r>
    </w:p>
    <w:bookmarkEnd w:id="165"/>
    <w:bookmarkStart w:name="z790" w:id="166"/>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- 6 (шести)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166"/>
    <w:bookmarkStart w:name="z791" w:id="167"/>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руководителю услугодателя;</w:t>
      </w:r>
    </w:p>
    <w:bookmarkEnd w:id="167"/>
    <w:bookmarkStart w:name="z792" w:id="168"/>
    <w:p>
      <w:pPr>
        <w:spacing w:after="0"/>
        <w:ind w:left="0"/>
        <w:jc w:val="both"/>
      </w:pPr>
      <w:r>
        <w:rPr>
          <w:rFonts w:ascii="Times New Roman"/>
          <w:b w:val="false"/>
          <w:i w:val="false"/>
          <w:color w:val="000000"/>
          <w:sz w:val="28"/>
        </w:rPr>
        <w:t xml:space="preserve">
      4) руководитель услугодателя в течении 10 (десяти) минут подписывает результат государственной услуги и направляет специалисту канцелярии услугодателя; </w:t>
      </w:r>
    </w:p>
    <w:bookmarkEnd w:id="168"/>
    <w:bookmarkStart w:name="z793" w:id="169"/>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через курьера в Государственную корпорацию либо акиму в течении 15 (пятнадцати) минут.</w:t>
      </w:r>
    </w:p>
    <w:bookmarkEnd w:id="169"/>
    <w:bookmarkStart w:name="z794" w:id="17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70"/>
    <w:bookmarkStart w:name="z795" w:id="171"/>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71"/>
    <w:bookmarkStart w:name="z796" w:id="172"/>
    <w:p>
      <w:pPr>
        <w:spacing w:after="0"/>
        <w:ind w:left="0"/>
        <w:jc w:val="both"/>
      </w:pPr>
      <w:r>
        <w:rPr>
          <w:rFonts w:ascii="Times New Roman"/>
          <w:b w:val="false"/>
          <w:i w:val="false"/>
          <w:color w:val="000000"/>
          <w:sz w:val="28"/>
        </w:rPr>
        <w:t>
      1) специалист канцелярии услугодателя;</w:t>
      </w:r>
    </w:p>
    <w:bookmarkEnd w:id="172"/>
    <w:bookmarkStart w:name="z797" w:id="173"/>
    <w:p>
      <w:pPr>
        <w:spacing w:after="0"/>
        <w:ind w:left="0"/>
        <w:jc w:val="both"/>
      </w:pPr>
      <w:r>
        <w:rPr>
          <w:rFonts w:ascii="Times New Roman"/>
          <w:b w:val="false"/>
          <w:i w:val="false"/>
          <w:color w:val="000000"/>
          <w:sz w:val="28"/>
        </w:rPr>
        <w:t>
      2) руководство услугодателя;</w:t>
      </w:r>
    </w:p>
    <w:bookmarkEnd w:id="173"/>
    <w:bookmarkStart w:name="z798" w:id="174"/>
    <w:p>
      <w:pPr>
        <w:spacing w:after="0"/>
        <w:ind w:left="0"/>
        <w:jc w:val="both"/>
      </w:pPr>
      <w:r>
        <w:rPr>
          <w:rFonts w:ascii="Times New Roman"/>
          <w:b w:val="false"/>
          <w:i w:val="false"/>
          <w:color w:val="000000"/>
          <w:sz w:val="28"/>
        </w:rPr>
        <w:t>
      3) ответственный исполнитель услугодателя.</w:t>
      </w:r>
    </w:p>
    <w:bookmarkEnd w:id="174"/>
    <w:bookmarkStart w:name="z799" w:id="175"/>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приведены в приложении 1,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 в приложении 2 к настоящему Регламенту.</w:t>
      </w:r>
    </w:p>
    <w:bookmarkEnd w:id="175"/>
    <w:bookmarkStart w:name="z800" w:id="176"/>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76"/>
    <w:bookmarkStart w:name="z157" w:id="177"/>
    <w:p>
      <w:pPr>
        <w:spacing w:after="0"/>
        <w:ind w:left="0"/>
        <w:jc w:val="both"/>
      </w:pPr>
      <w:r>
        <w:rPr>
          <w:rFonts w:ascii="Times New Roman"/>
          <w:b w:val="false"/>
          <w:i w:val="false"/>
          <w:color w:val="000000"/>
          <w:sz w:val="28"/>
        </w:rPr>
        <w:t>
      8. Пошаговые действия и решение по оказанию государственной услуги (диаграмма №1 функционального взаимодействия при оказании государственной услуги через Государственную корпорацию приведена в приложении 3 к настоящему Регламенту) через Государственную корпорацию:</w:t>
      </w:r>
    </w:p>
    <w:bookmarkEnd w:id="177"/>
    <w:bookmarkStart w:name="z801" w:id="178"/>
    <w:p>
      <w:pPr>
        <w:spacing w:after="0"/>
        <w:ind w:left="0"/>
        <w:jc w:val="both"/>
      </w:pPr>
      <w:r>
        <w:rPr>
          <w:rFonts w:ascii="Times New Roman"/>
          <w:b w:val="false"/>
          <w:i w:val="false"/>
          <w:color w:val="000000"/>
          <w:sz w:val="28"/>
        </w:rPr>
        <w:t>
      1) услугополучатель подает необходимые документы работнику Государственной корпорации в операционном зале в порядке "электронной" очереди (в течении 5-ти минут).</w:t>
      </w:r>
    </w:p>
    <w:bookmarkEnd w:id="178"/>
    <w:bookmarkStart w:name="z802" w:id="179"/>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работник Государственной корпарации отказывает в приеме заявления и выдает расписку об отказе в приеме документов по форме, согласно приложению 3 к Стандарту;</w:t>
      </w:r>
    </w:p>
    <w:bookmarkEnd w:id="179"/>
    <w:bookmarkStart w:name="z803" w:id="180"/>
    <w:p>
      <w:pPr>
        <w:spacing w:after="0"/>
        <w:ind w:left="0"/>
        <w:jc w:val="both"/>
      </w:pPr>
      <w:r>
        <w:rPr>
          <w:rFonts w:ascii="Times New Roman"/>
          <w:b w:val="false"/>
          <w:i w:val="false"/>
          <w:color w:val="000000"/>
          <w:sz w:val="28"/>
        </w:rPr>
        <w:t>
      2) процесс 1 – ввод работником Государственной корпорации в Автоматизированное рабочее место Интегрированной информационной системы Государственной корпорации (далее – АРМ ИИС Государственной корпорации) логина и пароля (процесс авторизации) для оказания государственной услуги (в течении 3-х минут);</w:t>
      </w:r>
    </w:p>
    <w:bookmarkEnd w:id="180"/>
    <w:bookmarkStart w:name="z804" w:id="181"/>
    <w:p>
      <w:pPr>
        <w:spacing w:after="0"/>
        <w:ind w:left="0"/>
        <w:jc w:val="both"/>
      </w:pPr>
      <w:r>
        <w:rPr>
          <w:rFonts w:ascii="Times New Roman"/>
          <w:b w:val="false"/>
          <w:i w:val="false"/>
          <w:color w:val="000000"/>
          <w:sz w:val="28"/>
        </w:rPr>
        <w:t>
      3) процесс 2 – выбор работником Государственной корпорации и вывод на экран формы запроса для оказания государственной услуги и ввод работником Государственной корпорации данных услугополучателя, а также данных по доверенности представителя услугополучателя (в течении 4-х минут);</w:t>
      </w:r>
    </w:p>
    <w:bookmarkEnd w:id="181"/>
    <w:bookmarkStart w:name="z805" w:id="182"/>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Национальный реестр индивидуальных идентификационных номеров (далее – НР ИИН) о данных услугополучателя, а также в Единую нотариальную информационную систему (далее - ЕНИС) – о данных доверенности представителя услугополучателя (в течении 3-х минут);</w:t>
      </w:r>
    </w:p>
    <w:bookmarkEnd w:id="182"/>
    <w:bookmarkStart w:name="z806" w:id="183"/>
    <w:p>
      <w:pPr>
        <w:spacing w:after="0"/>
        <w:ind w:left="0"/>
        <w:jc w:val="both"/>
      </w:pPr>
      <w:r>
        <w:rPr>
          <w:rFonts w:ascii="Times New Roman"/>
          <w:b w:val="false"/>
          <w:i w:val="false"/>
          <w:color w:val="000000"/>
          <w:sz w:val="28"/>
        </w:rPr>
        <w:t>
      5) условие 1 – проверка наличия данных услугополучателя в НР ИИН, данных доверенности в ЕНИС (в течении 3-х минут);</w:t>
      </w:r>
    </w:p>
    <w:bookmarkEnd w:id="183"/>
    <w:bookmarkStart w:name="z807" w:id="184"/>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НР ИИН, данных доверенности в ЕНИС (в течении 3-х минут);</w:t>
      </w:r>
    </w:p>
    <w:bookmarkEnd w:id="184"/>
    <w:bookmarkStart w:name="z808" w:id="185"/>
    <w:p>
      <w:pPr>
        <w:spacing w:after="0"/>
        <w:ind w:left="0"/>
        <w:jc w:val="both"/>
      </w:pPr>
      <w:r>
        <w:rPr>
          <w:rFonts w:ascii="Times New Roman"/>
          <w:b w:val="false"/>
          <w:i w:val="false"/>
          <w:color w:val="000000"/>
          <w:sz w:val="28"/>
        </w:rPr>
        <w:t xml:space="preserve">
      7) процесс 5 - направление электронного документа (запроса услугополучателя) удостоверенного (подписанного) ЭЦП работника Государственной корпорации через ШЭП в автоматизированном рабочем месте ШЭП (далее – АРМ ШЭП) (в течении 3-х минут); </w:t>
      </w:r>
    </w:p>
    <w:bookmarkEnd w:id="185"/>
    <w:bookmarkStart w:name="z809" w:id="186"/>
    <w:p>
      <w:pPr>
        <w:spacing w:after="0"/>
        <w:ind w:left="0"/>
        <w:jc w:val="both"/>
      </w:pPr>
      <w:r>
        <w:rPr>
          <w:rFonts w:ascii="Times New Roman"/>
          <w:b w:val="false"/>
          <w:i w:val="false"/>
          <w:color w:val="000000"/>
          <w:sz w:val="28"/>
        </w:rPr>
        <w:t>
      8) процесс 6 – получение от услугодателя результата государственной услуги (в течении 3-х минут);</w:t>
      </w:r>
    </w:p>
    <w:bookmarkEnd w:id="186"/>
    <w:bookmarkStart w:name="z810" w:id="187"/>
    <w:p>
      <w:pPr>
        <w:spacing w:after="0"/>
        <w:ind w:left="0"/>
        <w:jc w:val="both"/>
      </w:pPr>
      <w:r>
        <w:rPr>
          <w:rFonts w:ascii="Times New Roman"/>
          <w:b w:val="false"/>
          <w:i w:val="false"/>
          <w:color w:val="000000"/>
          <w:sz w:val="28"/>
        </w:rPr>
        <w:t>
      9) процесс 7 – выдача услугополучателю результата государственной услуги (в течении 3-х минут).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bookmarkEnd w:id="187"/>
    <w:bookmarkStart w:name="z811" w:id="188"/>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(диаграмма №2 функционального взаимодействия при оказании государственной услуги приведена в приложении 3 к настоящему Регламенту):</w:t>
      </w:r>
    </w:p>
    <w:bookmarkEnd w:id="188"/>
    <w:bookmarkStart w:name="z812" w:id="189"/>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а также пароля (осуществляется для незарегистрированных услугополучателей на портале);</w:t>
      </w:r>
    </w:p>
    <w:bookmarkEnd w:id="189"/>
    <w:bookmarkStart w:name="z813" w:id="190"/>
    <w:p>
      <w:pPr>
        <w:spacing w:after="0"/>
        <w:ind w:left="0"/>
        <w:jc w:val="both"/>
      </w:pPr>
      <w:r>
        <w:rPr>
          <w:rFonts w:ascii="Times New Roman"/>
          <w:b w:val="false"/>
          <w:i w:val="false"/>
          <w:color w:val="000000"/>
          <w:sz w:val="28"/>
        </w:rPr>
        <w:t>
      2) процесс 1 – процесс ввода услугополучателем ИИН и пароля (процесс авторизации) на портале для получения государственной услуги;</w:t>
      </w:r>
    </w:p>
    <w:bookmarkEnd w:id="190"/>
    <w:bookmarkStart w:name="z814" w:id="191"/>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bookmarkEnd w:id="191"/>
    <w:bookmarkStart w:name="z815" w:id="192"/>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192"/>
    <w:bookmarkStart w:name="z816" w:id="193"/>
    <w:p>
      <w:pPr>
        <w:spacing w:after="0"/>
        <w:ind w:left="0"/>
        <w:jc w:val="both"/>
      </w:pPr>
      <w:r>
        <w:rPr>
          <w:rFonts w:ascii="Times New Roman"/>
          <w:b w:val="false"/>
          <w:i w:val="false"/>
          <w:color w:val="000000"/>
          <w:sz w:val="28"/>
        </w:rPr>
        <w:t>
      5)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9 Стандарта, а также выбор услугополучателем регистрационного свидетельства ЭЦП для удостоверения (подписания) запроса;</w:t>
      </w:r>
    </w:p>
    <w:bookmarkEnd w:id="193"/>
    <w:bookmarkStart w:name="z817" w:id="194"/>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94"/>
    <w:bookmarkStart w:name="z818" w:id="195"/>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bookmarkEnd w:id="195"/>
    <w:bookmarkStart w:name="z819" w:id="196"/>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в шлюз "электронного правительства" (далее-ШЭП) для обработки запроса услугодателем;</w:t>
      </w:r>
    </w:p>
    <w:bookmarkEnd w:id="196"/>
    <w:bookmarkStart w:name="z820" w:id="197"/>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указанных в пункте 9 Стандарта, которое является основанием для оказания услуги;</w:t>
      </w:r>
    </w:p>
    <w:bookmarkEnd w:id="197"/>
    <w:bookmarkStart w:name="z821" w:id="198"/>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bookmarkEnd w:id="198"/>
    <w:bookmarkStart w:name="z822" w:id="199"/>
    <w:p>
      <w:pPr>
        <w:spacing w:after="0"/>
        <w:ind w:left="0"/>
        <w:jc w:val="both"/>
      </w:pPr>
      <w:r>
        <w:rPr>
          <w:rFonts w:ascii="Times New Roman"/>
          <w:b w:val="false"/>
          <w:i w:val="false"/>
          <w:color w:val="000000"/>
          <w:sz w:val="28"/>
        </w:rPr>
        <w:t>
      11) процесс 7 – получение услугополучателем результата государственной услуги (уведомление в форме электронного документа), сформированного порталом.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199"/>
    <w:bookmarkStart w:name="z823" w:id="200"/>
    <w:p>
      <w:pPr>
        <w:spacing w:after="0"/>
        <w:ind w:left="0"/>
        <w:jc w:val="both"/>
      </w:pPr>
      <w:r>
        <w:rPr>
          <w:rFonts w:ascii="Times New Roman"/>
          <w:b w:val="false"/>
          <w:i w:val="false"/>
          <w:color w:val="000000"/>
          <w:sz w:val="28"/>
        </w:rPr>
        <w:t>
      10. Содержание каждой процедуры (действия) и его результат, входящей в состав процесса оказания государственной услуги в случае обращения услугополучателя к акиму:</w:t>
      </w:r>
    </w:p>
    <w:bookmarkEnd w:id="200"/>
    <w:bookmarkStart w:name="z824" w:id="201"/>
    <w:p>
      <w:pPr>
        <w:spacing w:after="0"/>
        <w:ind w:left="0"/>
        <w:jc w:val="both"/>
      </w:pPr>
      <w:r>
        <w:rPr>
          <w:rFonts w:ascii="Times New Roman"/>
          <w:b w:val="false"/>
          <w:i w:val="false"/>
          <w:color w:val="000000"/>
          <w:sz w:val="28"/>
        </w:rPr>
        <w:t xml:space="preserve">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 </w:t>
      </w:r>
    </w:p>
    <w:bookmarkEnd w:id="201"/>
    <w:bookmarkStart w:name="z825" w:id="20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w:t>
      </w:r>
    </w:p>
    <w:bookmarkEnd w:id="202"/>
    <w:bookmarkStart w:name="z826" w:id="203"/>
    <w:p>
      <w:pPr>
        <w:spacing w:after="0"/>
        <w:ind w:left="0"/>
        <w:jc w:val="both"/>
      </w:pPr>
      <w:r>
        <w:rPr>
          <w:rFonts w:ascii="Times New Roman"/>
          <w:b w:val="false"/>
          <w:i w:val="false"/>
          <w:color w:val="000000"/>
          <w:sz w:val="28"/>
        </w:rPr>
        <w:t>
      2) аким в течении 15 (пятнадцати) минут ознакамливается с входящими документами и направляет документы специалисту аппарата акима для передачи услугодателю;</w:t>
      </w:r>
    </w:p>
    <w:bookmarkEnd w:id="203"/>
    <w:bookmarkStart w:name="z827" w:id="204"/>
    <w:p>
      <w:pPr>
        <w:spacing w:after="0"/>
        <w:ind w:left="0"/>
        <w:jc w:val="both"/>
      </w:pPr>
      <w:r>
        <w:rPr>
          <w:rFonts w:ascii="Times New Roman"/>
          <w:b w:val="false"/>
          <w:i w:val="false"/>
          <w:color w:val="000000"/>
          <w:sz w:val="28"/>
        </w:rPr>
        <w:t>
      3) специалист аппарата акима направляет документы услугодателю для оказания государственной услуги в течении 15 (пятнадцати) минут;</w:t>
      </w:r>
    </w:p>
    <w:bookmarkEnd w:id="204"/>
    <w:bookmarkStart w:name="z828" w:id="205"/>
    <w:p>
      <w:pPr>
        <w:spacing w:after="0"/>
        <w:ind w:left="0"/>
        <w:jc w:val="both"/>
      </w:pPr>
      <w:r>
        <w:rPr>
          <w:rFonts w:ascii="Times New Roman"/>
          <w:b w:val="false"/>
          <w:i w:val="false"/>
          <w:color w:val="000000"/>
          <w:sz w:val="28"/>
        </w:rPr>
        <w:t>
      4) специалист аппарата акима после поступления от услугодателя результата государственной услуги выдает услугополучателю в течении 15 (пятнадцати) минут.</w:t>
      </w:r>
    </w:p>
    <w:bookmarkEnd w:id="205"/>
    <w:bookmarkStart w:name="z829" w:id="206"/>
    <w:p>
      <w:pPr>
        <w:spacing w:after="0"/>
        <w:ind w:left="0"/>
        <w:jc w:val="both"/>
      </w:pPr>
      <w:r>
        <w:rPr>
          <w:rFonts w:ascii="Times New Roman"/>
          <w:b w:val="false"/>
          <w:i w:val="false"/>
          <w:color w:val="000000"/>
          <w:sz w:val="28"/>
        </w:rPr>
        <w:t>
      11. Описание последовательности процедур (действий) по оказанию государственной услуги при обращении услугополучателя к акиму приведены в приложении 4,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 в приложении 5 к настоящему Регламенту.</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830" w:id="207"/>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w:t>
      </w:r>
    </w:p>
    <w:bookmarkEnd w:id="207"/>
    <w:bookmarkStart w:name="z831" w:id="208"/>
    <w:p>
      <w:pPr>
        <w:spacing w:after="0"/>
        <w:ind w:left="0"/>
        <w:jc w:val="left"/>
      </w:pPr>
    </w:p>
    <w:bookmarkEnd w:id="208"/>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4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832" w:id="209"/>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209"/>
    <w:bookmarkStart w:name="z833" w:id="210"/>
    <w:p>
      <w:pPr>
        <w:spacing w:after="0"/>
        <w:ind w:left="0"/>
        <w:jc w:val="left"/>
      </w:pPr>
    </w:p>
    <w:bookmarkEnd w:id="210"/>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937500"/>
                    </a:xfrm>
                    <a:prstGeom prst="rect">
                      <a:avLst/>
                    </a:prstGeom>
                  </pic:spPr>
                </pic:pic>
              </a:graphicData>
            </a:graphic>
          </wp:inline>
        </w:drawing>
      </w:r>
    </w:p>
    <w:p>
      <w:pPr>
        <w:spacing w:after="0"/>
        <w:ind w:left="0"/>
        <w:jc w:val="left"/>
      </w:pPr>
      <w:r>
        <w:br/>
      </w:r>
    </w:p>
    <w:bookmarkStart w:name="z834" w:id="211"/>
    <w:p>
      <w:pPr>
        <w:spacing w:after="0"/>
        <w:ind w:left="0"/>
        <w:jc w:val="left"/>
      </w:pPr>
    </w:p>
    <w:bookmarkEnd w:id="211"/>
    <w:p>
      <w:pPr>
        <w:spacing w:after="0"/>
        <w:ind w:left="0"/>
        <w:jc w:val="both"/>
      </w:pPr>
      <w:r>
        <w:drawing>
          <wp:inline distT="0" distB="0" distL="0" distR="0">
            <wp:extent cx="76073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07300" cy="260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836" w:id="212"/>
    <w:p>
      <w:pPr>
        <w:spacing w:after="0"/>
        <w:ind w:left="0"/>
        <w:jc w:val="left"/>
      </w:pPr>
      <w:r>
        <w:rPr>
          <w:rFonts w:ascii="Times New Roman"/>
          <w:b/>
          <w:i w:val="false"/>
          <w:color w:val="000000"/>
        </w:rPr>
        <w:t xml:space="preserve"> Диаграмма №1 функционального взаимодействия при оказании государственной услуги через Государственную корпорацию</w:t>
      </w:r>
    </w:p>
    <w:bookmarkEnd w:id="212"/>
    <w:bookmarkStart w:name="z837" w:id="213"/>
    <w:p>
      <w:pPr>
        <w:spacing w:after="0"/>
        <w:ind w:left="0"/>
        <w:jc w:val="left"/>
      </w:pPr>
    </w:p>
    <w:bookmarkEnd w:id="213"/>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35400"/>
                    </a:xfrm>
                    <a:prstGeom prst="rect">
                      <a:avLst/>
                    </a:prstGeom>
                  </pic:spPr>
                </pic:pic>
              </a:graphicData>
            </a:graphic>
          </wp:inline>
        </w:drawing>
      </w:r>
    </w:p>
    <w:p>
      <w:pPr>
        <w:spacing w:after="0"/>
        <w:ind w:left="0"/>
        <w:jc w:val="left"/>
      </w:pPr>
      <w:r>
        <w:br/>
      </w:r>
    </w:p>
    <w:bookmarkStart w:name="z838" w:id="214"/>
    <w:p>
      <w:pPr>
        <w:spacing w:after="0"/>
        <w:ind w:left="0"/>
        <w:jc w:val="left"/>
      </w:pPr>
      <w:r>
        <w:rPr>
          <w:rFonts w:ascii="Times New Roman"/>
          <w:b/>
          <w:i w:val="false"/>
          <w:color w:val="000000"/>
        </w:rPr>
        <w:t xml:space="preserve"> Диаграмма №2 функционального взаимодействия информационных систем, задействованных при оказании государственной услуги через Портал</w:t>
      </w:r>
    </w:p>
    <w:bookmarkEnd w:id="214"/>
    <w:bookmarkStart w:name="z839" w:id="215"/>
    <w:p>
      <w:pPr>
        <w:spacing w:after="0"/>
        <w:ind w:left="0"/>
        <w:jc w:val="left"/>
      </w:pPr>
    </w:p>
    <w:bookmarkEnd w:id="215"/>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51400"/>
                    </a:xfrm>
                    <a:prstGeom prst="rect">
                      <a:avLst/>
                    </a:prstGeom>
                  </pic:spPr>
                </pic:pic>
              </a:graphicData>
            </a:graphic>
          </wp:inline>
        </w:drawing>
      </w:r>
    </w:p>
    <w:p>
      <w:pPr>
        <w:spacing w:after="0"/>
        <w:ind w:left="0"/>
        <w:jc w:val="left"/>
      </w:pPr>
      <w:r>
        <w:br/>
      </w:r>
    </w:p>
    <w:bookmarkStart w:name="z840" w:id="216"/>
    <w:p>
      <w:pPr>
        <w:spacing w:after="0"/>
        <w:ind w:left="0"/>
        <w:jc w:val="both"/>
      </w:pPr>
      <w:r>
        <w:rPr>
          <w:rFonts w:ascii="Times New Roman"/>
          <w:b w:val="false"/>
          <w:i w:val="false"/>
          <w:color w:val="000000"/>
          <w:sz w:val="28"/>
        </w:rPr>
        <w:t>
      Таблица. Условные обозначения</w:t>
      </w:r>
    </w:p>
    <w:bookmarkEnd w:id="216"/>
    <w:bookmarkStart w:name="z841"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842" w:id="218"/>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218"/>
    <w:bookmarkStart w:name="z843" w:id="219"/>
    <w:p>
      <w:pPr>
        <w:spacing w:after="0"/>
        <w:ind w:left="0"/>
        <w:jc w:val="left"/>
      </w:pPr>
    </w:p>
    <w:bookmarkEnd w:id="219"/>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33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tc>
      </w:tr>
    </w:tbl>
    <w:bookmarkStart w:name="z844" w:id="220"/>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220"/>
    <w:bookmarkStart w:name="z845" w:id="221"/>
    <w:p>
      <w:pPr>
        <w:spacing w:after="0"/>
        <w:ind w:left="0"/>
        <w:jc w:val="left"/>
      </w:pPr>
    </w:p>
    <w:bookmarkEnd w:id="221"/>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064500"/>
                    </a:xfrm>
                    <a:prstGeom prst="rect">
                      <a:avLst/>
                    </a:prstGeom>
                  </pic:spPr>
                </pic:pic>
              </a:graphicData>
            </a:graphic>
          </wp:inline>
        </w:drawing>
      </w:r>
    </w:p>
    <w:p>
      <w:pPr>
        <w:spacing w:after="0"/>
        <w:ind w:left="0"/>
        <w:jc w:val="left"/>
      </w:pPr>
      <w:r>
        <w:br/>
      </w:r>
    </w:p>
    <w:bookmarkStart w:name="z846" w:id="222"/>
    <w:p>
      <w:pPr>
        <w:spacing w:after="0"/>
        <w:ind w:left="0"/>
        <w:jc w:val="left"/>
      </w:pPr>
    </w:p>
    <w:bookmarkEnd w:id="222"/>
    <w:p>
      <w:pPr>
        <w:spacing w:after="0"/>
        <w:ind w:left="0"/>
        <w:jc w:val="both"/>
      </w:pPr>
      <w:r>
        <w:drawing>
          <wp:inline distT="0" distB="0" distL="0" distR="0">
            <wp:extent cx="76581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58100" cy="265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Атырауской области от </w:t>
            </w:r>
            <w:r>
              <w:br/>
            </w:r>
            <w:r>
              <w:rPr>
                <w:rFonts w:ascii="Times New Roman"/>
                <w:b w:val="false"/>
                <w:i w:val="false"/>
                <w:color w:val="000000"/>
                <w:sz w:val="20"/>
              </w:rPr>
              <w:t>"10"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к постановлением акимата Атырауской области от "30" декабря 2015 года № 391</w:t>
            </w:r>
          </w:p>
        </w:tc>
      </w:tr>
    </w:tbl>
    <w:bookmarkStart w:name="z849" w:id="22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заключения брака (супружества), в том числе внесение изменений, дополнений и исправлений в записи актов гражданского состояния"</w:t>
      </w:r>
    </w:p>
    <w:bookmarkEnd w:id="223"/>
    <w:bookmarkStart w:name="z850" w:id="224"/>
    <w:p>
      <w:pPr>
        <w:spacing w:after="0"/>
        <w:ind w:left="0"/>
        <w:jc w:val="left"/>
      </w:pPr>
      <w:r>
        <w:rPr>
          <w:rFonts w:ascii="Times New Roman"/>
          <w:b/>
          <w:i w:val="false"/>
          <w:color w:val="000000"/>
        </w:rPr>
        <w:t xml:space="preserve"> 1. Общие положения</w:t>
      </w:r>
    </w:p>
    <w:bookmarkEnd w:id="224"/>
    <w:bookmarkStart w:name="z851" w:id="225"/>
    <w:p>
      <w:pPr>
        <w:spacing w:after="0"/>
        <w:ind w:left="0"/>
        <w:jc w:val="both"/>
      </w:pPr>
      <w:r>
        <w:rPr>
          <w:rFonts w:ascii="Times New Roman"/>
          <w:b w:val="false"/>
          <w:i w:val="false"/>
          <w:color w:val="000000"/>
          <w:sz w:val="28"/>
        </w:rPr>
        <w:t>
      1. Государственная услуга "Регистрация заключения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города и районов - отделами занятости, социальных программ и регистрации актов гражданского состояния города Атырау и районов (далее - услугодатель).</w:t>
      </w:r>
    </w:p>
    <w:bookmarkEnd w:id="225"/>
    <w:bookmarkStart w:name="z852" w:id="22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226"/>
    <w:bookmarkStart w:name="z853" w:id="227"/>
    <w:p>
      <w:pPr>
        <w:spacing w:after="0"/>
        <w:ind w:left="0"/>
        <w:jc w:val="both"/>
      </w:pPr>
      <w:r>
        <w:rPr>
          <w:rFonts w:ascii="Times New Roman"/>
          <w:b w:val="false"/>
          <w:i w:val="false"/>
          <w:color w:val="000000"/>
          <w:sz w:val="28"/>
        </w:rPr>
        <w:t>
      1) услугодателя, местный исполнительный орган города Кульсары, акимы поселков, сел и сельских округов (далее – аким);</w:t>
      </w:r>
    </w:p>
    <w:bookmarkEnd w:id="227"/>
    <w:bookmarkStart w:name="z854" w:id="228"/>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228"/>
    <w:bookmarkStart w:name="z855" w:id="229"/>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229"/>
    <w:bookmarkStart w:name="z856" w:id="230"/>
    <w:p>
      <w:pPr>
        <w:spacing w:after="0"/>
        <w:ind w:left="0"/>
        <w:jc w:val="both"/>
      </w:pPr>
      <w:r>
        <w:rPr>
          <w:rFonts w:ascii="Times New Roman"/>
          <w:b w:val="false"/>
          <w:i w:val="false"/>
          <w:color w:val="000000"/>
          <w:sz w:val="28"/>
        </w:rPr>
        <w:t xml:space="preserve">
      3. Результат оказания государственной услуги: </w:t>
      </w:r>
    </w:p>
    <w:bookmarkEnd w:id="230"/>
    <w:bookmarkStart w:name="z857" w:id="231"/>
    <w:p>
      <w:pPr>
        <w:spacing w:after="0"/>
        <w:ind w:left="0"/>
        <w:jc w:val="both"/>
      </w:pPr>
      <w:r>
        <w:rPr>
          <w:rFonts w:ascii="Times New Roman"/>
          <w:b w:val="false"/>
          <w:i w:val="false"/>
          <w:color w:val="000000"/>
          <w:sz w:val="28"/>
        </w:rPr>
        <w:t xml:space="preserve">
      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231"/>
    <w:bookmarkStart w:name="z858" w:id="232"/>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232"/>
    <w:bookmarkStart w:name="z859" w:id="23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233"/>
    <w:bookmarkStart w:name="z860" w:id="23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34"/>
    <w:bookmarkStart w:name="z861" w:id="23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приложению 1 или </w:t>
      </w:r>
      <w:r>
        <w:rPr>
          <w:rFonts w:ascii="Times New Roman"/>
          <w:b w:val="false"/>
          <w:i w:val="false"/>
          <w:color w:val="000000"/>
          <w:sz w:val="28"/>
        </w:rPr>
        <w:t>2</w:t>
      </w:r>
      <w:r>
        <w:rPr>
          <w:rFonts w:ascii="Times New Roman"/>
          <w:b w:val="false"/>
          <w:i w:val="false"/>
          <w:color w:val="000000"/>
          <w:sz w:val="28"/>
        </w:rPr>
        <w:t xml:space="preserve"> либо </w:t>
      </w:r>
      <w:r>
        <w:rPr>
          <w:rFonts w:ascii="Times New Roman"/>
          <w:b w:val="false"/>
          <w:i w:val="false"/>
          <w:color w:val="000000"/>
          <w:sz w:val="28"/>
        </w:rPr>
        <w:t>3</w:t>
      </w:r>
      <w:r>
        <w:rPr>
          <w:rFonts w:ascii="Times New Roman"/>
          <w:b w:val="false"/>
          <w:i w:val="false"/>
          <w:color w:val="000000"/>
          <w:sz w:val="28"/>
        </w:rPr>
        <w:t xml:space="preserve"> к Стандарту.</w:t>
      </w:r>
    </w:p>
    <w:bookmarkEnd w:id="235"/>
    <w:bookmarkStart w:name="z862" w:id="23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36"/>
    <w:bookmarkStart w:name="z863" w:id="237"/>
    <w:p>
      <w:pPr>
        <w:spacing w:after="0"/>
        <w:ind w:left="0"/>
        <w:jc w:val="both"/>
      </w:pP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пункте 9 Стандарта, в течении 20 (двадцати) минут осуществляет прием и их регистрацию и направляет документы на резолюцию руководству услугодателя.</w:t>
      </w:r>
    </w:p>
    <w:bookmarkEnd w:id="237"/>
    <w:bookmarkStart w:name="z864" w:id="23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w:t>
      </w:r>
    </w:p>
    <w:bookmarkEnd w:id="238"/>
    <w:bookmarkStart w:name="z865" w:id="239"/>
    <w:p>
      <w:pPr>
        <w:spacing w:after="0"/>
        <w:ind w:left="0"/>
        <w:jc w:val="both"/>
      </w:pPr>
      <w:r>
        <w:rPr>
          <w:rFonts w:ascii="Times New Roman"/>
          <w:b w:val="false"/>
          <w:i w:val="false"/>
          <w:color w:val="000000"/>
          <w:sz w:val="28"/>
        </w:rPr>
        <w:t>
      2) руководство услугодателя в течении 30 (тридцати)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239"/>
    <w:bookmarkStart w:name="z866" w:id="240"/>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производит регистрацию заключения брака (супружества) по истечении месяца</w:t>
      </w:r>
    </w:p>
    <w:bookmarkEnd w:id="240"/>
    <w:bookmarkStart w:name="z867" w:id="241"/>
    <w:p>
      <w:pPr>
        <w:spacing w:after="0"/>
        <w:ind w:left="0"/>
        <w:jc w:val="both"/>
      </w:pPr>
      <w:r>
        <w:rPr>
          <w:rFonts w:ascii="Times New Roman"/>
          <w:b w:val="false"/>
          <w:i w:val="false"/>
          <w:color w:val="000000"/>
          <w:sz w:val="28"/>
        </w:rPr>
        <w:t>
      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документы,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месяц на основании письменного заявления услугополучателей;</w:t>
      </w:r>
    </w:p>
    <w:bookmarkEnd w:id="241"/>
    <w:bookmarkStart w:name="z868" w:id="242"/>
    <w:p>
      <w:pPr>
        <w:spacing w:after="0"/>
        <w:ind w:left="0"/>
        <w:jc w:val="both"/>
      </w:pPr>
      <w:r>
        <w:rPr>
          <w:rFonts w:ascii="Times New Roman"/>
          <w:b w:val="false"/>
          <w:i w:val="false"/>
          <w:color w:val="000000"/>
          <w:sz w:val="28"/>
        </w:rPr>
        <w:t xml:space="preserve">
      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w:t>
      </w:r>
      <w:r>
        <w:rPr>
          <w:rFonts w:ascii="Times New Roman"/>
          <w:b w:val="false"/>
          <w:i w:val="false"/>
          <w:color w:val="000000"/>
          <w:sz w:val="28"/>
        </w:rPr>
        <w:t>заявления</w:t>
      </w:r>
      <w:r>
        <w:rPr>
          <w:rFonts w:ascii="Times New Roman"/>
          <w:b w:val="false"/>
          <w:i w:val="false"/>
          <w:color w:val="000000"/>
          <w:sz w:val="28"/>
        </w:rPr>
        <w:t xml:space="preserve"> с обязательным указанием причины и подтверждающих документов;</w:t>
      </w:r>
    </w:p>
    <w:bookmarkEnd w:id="242"/>
    <w:bookmarkStart w:name="z869" w:id="243"/>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243"/>
    <w:bookmarkStart w:name="z870" w:id="244"/>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руководителю услугодателя;</w:t>
      </w:r>
    </w:p>
    <w:bookmarkEnd w:id="244"/>
    <w:bookmarkStart w:name="z871" w:id="245"/>
    <w:p>
      <w:pPr>
        <w:spacing w:after="0"/>
        <w:ind w:left="0"/>
        <w:jc w:val="both"/>
      </w:pPr>
      <w:r>
        <w:rPr>
          <w:rFonts w:ascii="Times New Roman"/>
          <w:b w:val="false"/>
          <w:i w:val="false"/>
          <w:color w:val="000000"/>
          <w:sz w:val="28"/>
        </w:rPr>
        <w:t xml:space="preserve">
      4) руководство услугодателя в течении 20 (двадцати) минут подписывает результат государственной услуги и направляет специалисту канцелярии услугодателя; </w:t>
      </w:r>
    </w:p>
    <w:bookmarkEnd w:id="245"/>
    <w:bookmarkStart w:name="z872" w:id="246"/>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через курьера акиму в течении 20 (двадцати) минут.</w:t>
      </w:r>
    </w:p>
    <w:bookmarkEnd w:id="246"/>
    <w:bookmarkStart w:name="z873" w:id="24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47"/>
    <w:bookmarkStart w:name="z874" w:id="24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48"/>
    <w:bookmarkStart w:name="z875" w:id="249"/>
    <w:p>
      <w:pPr>
        <w:spacing w:after="0"/>
        <w:ind w:left="0"/>
        <w:jc w:val="both"/>
      </w:pPr>
      <w:r>
        <w:rPr>
          <w:rFonts w:ascii="Times New Roman"/>
          <w:b w:val="false"/>
          <w:i w:val="false"/>
          <w:color w:val="000000"/>
          <w:sz w:val="28"/>
        </w:rPr>
        <w:t>
      1) специалист канцелярии услугодателя;</w:t>
      </w:r>
    </w:p>
    <w:bookmarkEnd w:id="249"/>
    <w:bookmarkStart w:name="z876" w:id="250"/>
    <w:p>
      <w:pPr>
        <w:spacing w:after="0"/>
        <w:ind w:left="0"/>
        <w:jc w:val="both"/>
      </w:pPr>
      <w:r>
        <w:rPr>
          <w:rFonts w:ascii="Times New Roman"/>
          <w:b w:val="false"/>
          <w:i w:val="false"/>
          <w:color w:val="000000"/>
          <w:sz w:val="28"/>
        </w:rPr>
        <w:t>
      2) руководство услугодателя;</w:t>
      </w:r>
    </w:p>
    <w:bookmarkEnd w:id="250"/>
    <w:bookmarkStart w:name="z877" w:id="251"/>
    <w:p>
      <w:pPr>
        <w:spacing w:after="0"/>
        <w:ind w:left="0"/>
        <w:jc w:val="both"/>
      </w:pPr>
      <w:r>
        <w:rPr>
          <w:rFonts w:ascii="Times New Roman"/>
          <w:b w:val="false"/>
          <w:i w:val="false"/>
          <w:color w:val="000000"/>
          <w:sz w:val="28"/>
        </w:rPr>
        <w:t>
      3) ответственный исполнитель услугодателя.</w:t>
      </w:r>
    </w:p>
    <w:bookmarkEnd w:id="251"/>
    <w:bookmarkStart w:name="z878" w:id="252"/>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приведены в приложении 1,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в приложении 2 к настоящему Регламенту.</w:t>
      </w:r>
    </w:p>
    <w:bookmarkEnd w:id="252"/>
    <w:bookmarkStart w:name="z879" w:id="253"/>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253"/>
    <w:bookmarkStart w:name="z238" w:id="25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(диаграмма функционального взаимодействия информационных систем, задействованных в оказании государственной услуги через Портал указана в приложении 3 к настоящему Регламенту):</w:t>
      </w:r>
    </w:p>
    <w:bookmarkEnd w:id="254"/>
    <w:bookmarkStart w:name="z880" w:id="255"/>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а также пароля (осуществляется для незарегистрированных услугополучателей на портале);</w:t>
      </w:r>
    </w:p>
    <w:bookmarkEnd w:id="255"/>
    <w:bookmarkStart w:name="z881" w:id="256"/>
    <w:p>
      <w:pPr>
        <w:spacing w:after="0"/>
        <w:ind w:left="0"/>
        <w:jc w:val="both"/>
      </w:pPr>
      <w:r>
        <w:rPr>
          <w:rFonts w:ascii="Times New Roman"/>
          <w:b w:val="false"/>
          <w:i w:val="false"/>
          <w:color w:val="000000"/>
          <w:sz w:val="28"/>
        </w:rPr>
        <w:t>
      2) процесс 1 – процесс ввода услугополучателем ИИН и пароля (процесс авторизации) на портале для получения государственной услуги;</w:t>
      </w:r>
    </w:p>
    <w:bookmarkEnd w:id="256"/>
    <w:bookmarkStart w:name="z882" w:id="257"/>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bookmarkEnd w:id="257"/>
    <w:bookmarkStart w:name="z883" w:id="258"/>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258"/>
    <w:bookmarkStart w:name="z884" w:id="259"/>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9 Стандарта, а также выбор услугополучателем регистрационного свидетельства ЭЦП для удостоверения (подписания) запроса; </w:t>
      </w:r>
    </w:p>
    <w:bookmarkEnd w:id="259"/>
    <w:bookmarkStart w:name="z885" w:id="260"/>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(ИИН, указанного в запросе, с ИИН указанным в регистрационном свидетельстве ЭЦП);</w:t>
      </w:r>
    </w:p>
    <w:bookmarkEnd w:id="260"/>
    <w:bookmarkStart w:name="z886" w:id="261"/>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bookmarkEnd w:id="261"/>
    <w:bookmarkStart w:name="z887" w:id="262"/>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информационную систему "Е-собес" (далее - ИС "Е-собес") для обработки запроса услугодателем;</w:t>
      </w:r>
    </w:p>
    <w:bookmarkEnd w:id="262"/>
    <w:bookmarkStart w:name="z888" w:id="263"/>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и основаниям для оказания государственной услуги;</w:t>
      </w:r>
    </w:p>
    <w:bookmarkEnd w:id="263"/>
    <w:bookmarkStart w:name="z889" w:id="264"/>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ошибками в документах услугополучателя;</w:t>
      </w:r>
    </w:p>
    <w:bookmarkEnd w:id="264"/>
    <w:bookmarkStart w:name="z890" w:id="265"/>
    <w:p>
      <w:pPr>
        <w:spacing w:after="0"/>
        <w:ind w:left="0"/>
        <w:jc w:val="both"/>
      </w:pPr>
      <w:r>
        <w:rPr>
          <w:rFonts w:ascii="Times New Roman"/>
          <w:b w:val="false"/>
          <w:i w:val="false"/>
          <w:color w:val="000000"/>
          <w:sz w:val="28"/>
        </w:rPr>
        <w:t xml:space="preserve">
      11) процесс 7 – получение услугополучателем результата государственной услуги (уведомления в форме электронного документа), сформированного порталом. </w:t>
      </w:r>
    </w:p>
    <w:bookmarkEnd w:id="265"/>
    <w:bookmarkStart w:name="z891" w:id="266"/>
    <w:p>
      <w:pPr>
        <w:spacing w:after="0"/>
        <w:ind w:left="0"/>
        <w:jc w:val="both"/>
      </w:pPr>
      <w:r>
        <w:rPr>
          <w:rFonts w:ascii="Times New Roman"/>
          <w:b w:val="false"/>
          <w:i w:val="false"/>
          <w:color w:val="000000"/>
          <w:sz w:val="28"/>
        </w:rPr>
        <w:t xml:space="preserve">
      9. Содержание каждой процедуры (действия) и его результат, входящей в состав процесса оказания государственной услуги в случае обращения услугополучателя к акиму: </w:t>
      </w:r>
    </w:p>
    <w:bookmarkEnd w:id="266"/>
    <w:bookmarkStart w:name="z892" w:id="267"/>
    <w:p>
      <w:pPr>
        <w:spacing w:after="0"/>
        <w:ind w:left="0"/>
        <w:jc w:val="both"/>
      </w:pPr>
      <w:r>
        <w:rPr>
          <w:rFonts w:ascii="Times New Roman"/>
          <w:b w:val="false"/>
          <w:i w:val="false"/>
          <w:color w:val="000000"/>
          <w:sz w:val="28"/>
        </w:rPr>
        <w:t>
      1) специалист аппарата акима с момента подачи услугополучателем необходимых документов в течение 20 (двадцати) минут осуществляет прием и их регистрацию и направляет документы на резолюцию акиму.</w:t>
      </w:r>
    </w:p>
    <w:bookmarkEnd w:id="267"/>
    <w:bookmarkStart w:name="z893" w:id="26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отказывает в приеме заявления;</w:t>
      </w:r>
    </w:p>
    <w:bookmarkEnd w:id="268"/>
    <w:bookmarkStart w:name="z894" w:id="269"/>
    <w:p>
      <w:pPr>
        <w:spacing w:after="0"/>
        <w:ind w:left="0"/>
        <w:jc w:val="both"/>
      </w:pPr>
      <w:r>
        <w:rPr>
          <w:rFonts w:ascii="Times New Roman"/>
          <w:b w:val="false"/>
          <w:i w:val="false"/>
          <w:color w:val="000000"/>
          <w:sz w:val="28"/>
        </w:rPr>
        <w:t xml:space="preserve">
      2) аким в течение 15 (пятьнадцати) минут ознакамливается с входящими документами и направляет документы специалисту аппарата акима для передачи услугодателю; </w:t>
      </w:r>
    </w:p>
    <w:bookmarkEnd w:id="269"/>
    <w:bookmarkStart w:name="z895" w:id="270"/>
    <w:p>
      <w:pPr>
        <w:spacing w:after="0"/>
        <w:ind w:left="0"/>
        <w:jc w:val="both"/>
      </w:pPr>
      <w:r>
        <w:rPr>
          <w:rFonts w:ascii="Times New Roman"/>
          <w:b w:val="false"/>
          <w:i w:val="false"/>
          <w:color w:val="000000"/>
          <w:sz w:val="28"/>
        </w:rPr>
        <w:t xml:space="preserve">
      3) специалист аппарата акима направляет документы услугодателю для оказания государственной услуги в течение 15 (пятнадцати) минут; </w:t>
      </w:r>
    </w:p>
    <w:bookmarkEnd w:id="270"/>
    <w:bookmarkStart w:name="z896" w:id="271"/>
    <w:p>
      <w:pPr>
        <w:spacing w:after="0"/>
        <w:ind w:left="0"/>
        <w:jc w:val="both"/>
      </w:pPr>
      <w:r>
        <w:rPr>
          <w:rFonts w:ascii="Times New Roman"/>
          <w:b w:val="false"/>
          <w:i w:val="false"/>
          <w:color w:val="000000"/>
          <w:sz w:val="28"/>
        </w:rPr>
        <w:t xml:space="preserve">
      4) специалист аппарата акима после поступления от услугодателя результата государственной услуги выдает услугополучателю в течение 15 (пятнадцати) минут. </w:t>
      </w:r>
    </w:p>
    <w:bookmarkEnd w:id="271"/>
    <w:bookmarkStart w:name="z897" w:id="272"/>
    <w:p>
      <w:pPr>
        <w:spacing w:after="0"/>
        <w:ind w:left="0"/>
        <w:jc w:val="both"/>
      </w:pPr>
      <w:r>
        <w:rPr>
          <w:rFonts w:ascii="Times New Roman"/>
          <w:b w:val="false"/>
          <w:i w:val="false"/>
          <w:color w:val="000000"/>
          <w:sz w:val="28"/>
        </w:rPr>
        <w:t>
      10. Описание последовательности процедур (действий) по оказанию государственной услуги при обращении услугополучателя к акиму приведены в приложении 4,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в приложении 5 к настоящему Регламенту.</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tc>
      </w:tr>
    </w:tbl>
    <w:bookmarkStart w:name="z899" w:id="273"/>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273"/>
    <w:bookmarkStart w:name="z900" w:id="274"/>
    <w:p>
      <w:pPr>
        <w:spacing w:after="0"/>
        <w:ind w:left="0"/>
        <w:jc w:val="left"/>
      </w:pPr>
    </w:p>
    <w:bookmarkEnd w:id="274"/>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78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tc>
      </w:tr>
    </w:tbl>
    <w:bookmarkStart w:name="z902" w:id="275"/>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275"/>
    <w:bookmarkStart w:name="z903" w:id="276"/>
    <w:p>
      <w:pPr>
        <w:spacing w:after="0"/>
        <w:ind w:left="0"/>
        <w:jc w:val="left"/>
      </w:pPr>
    </w:p>
    <w:bookmarkEnd w:id="276"/>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264400"/>
                    </a:xfrm>
                    <a:prstGeom prst="rect">
                      <a:avLst/>
                    </a:prstGeom>
                  </pic:spPr>
                </pic:pic>
              </a:graphicData>
            </a:graphic>
          </wp:inline>
        </w:drawing>
      </w:r>
    </w:p>
    <w:p>
      <w:pPr>
        <w:spacing w:after="0"/>
        <w:ind w:left="0"/>
        <w:jc w:val="left"/>
      </w:pPr>
      <w:r>
        <w:br/>
      </w:r>
    </w:p>
    <w:bookmarkStart w:name="z904" w:id="277"/>
    <w:p>
      <w:pPr>
        <w:spacing w:after="0"/>
        <w:ind w:left="0"/>
        <w:jc w:val="left"/>
      </w:pPr>
    </w:p>
    <w:bookmarkEnd w:id="277"/>
    <w:p>
      <w:pPr>
        <w:spacing w:after="0"/>
        <w:ind w:left="0"/>
        <w:jc w:val="both"/>
      </w:pPr>
      <w:r>
        <w:drawing>
          <wp:inline distT="0" distB="0" distL="0" distR="0">
            <wp:extent cx="75438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43800" cy="245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tc>
      </w:tr>
    </w:tbl>
    <w:bookmarkStart w:name="z906" w:id="278"/>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w:t>
      </w:r>
    </w:p>
    <w:bookmarkEnd w:id="278"/>
    <w:bookmarkStart w:name="z907" w:id="279"/>
    <w:p>
      <w:pPr>
        <w:spacing w:after="0"/>
        <w:ind w:left="0"/>
        <w:jc w:val="left"/>
      </w:pPr>
    </w:p>
    <w:bookmarkEnd w:id="279"/>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60800"/>
                    </a:xfrm>
                    <a:prstGeom prst="rect">
                      <a:avLst/>
                    </a:prstGeom>
                  </pic:spPr>
                </pic:pic>
              </a:graphicData>
            </a:graphic>
          </wp:inline>
        </w:drawing>
      </w:r>
    </w:p>
    <w:p>
      <w:pPr>
        <w:spacing w:after="0"/>
        <w:ind w:left="0"/>
        <w:jc w:val="left"/>
      </w:pPr>
      <w:r>
        <w:br/>
      </w:r>
    </w:p>
    <w:bookmarkStart w:name="z267" w:id="280"/>
    <w:p>
      <w:pPr>
        <w:spacing w:after="0"/>
        <w:ind w:left="0"/>
        <w:jc w:val="both"/>
      </w:pPr>
      <w:r>
        <w:rPr>
          <w:rFonts w:ascii="Times New Roman"/>
          <w:b w:val="false"/>
          <w:i w:val="false"/>
          <w:color w:val="000000"/>
          <w:sz w:val="28"/>
        </w:rPr>
        <w:t>
      Таблица. Условные обозначения</w:t>
      </w:r>
    </w:p>
    <w:bookmarkEnd w:id="280"/>
    <w:bookmarkStart w:name="z908"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7597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597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tc>
      </w:tr>
    </w:tbl>
    <w:bookmarkStart w:name="z909" w:id="282"/>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282"/>
    <w:bookmarkStart w:name="z910" w:id="283"/>
    <w:p>
      <w:pPr>
        <w:spacing w:after="0"/>
        <w:ind w:left="0"/>
        <w:jc w:val="left"/>
      </w:pPr>
    </w:p>
    <w:bookmarkEnd w:id="283"/>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31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tc>
      </w:tr>
    </w:tbl>
    <w:bookmarkStart w:name="z912" w:id="284"/>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284"/>
    <w:bookmarkStart w:name="z913" w:id="285"/>
    <w:p>
      <w:pPr>
        <w:spacing w:after="0"/>
        <w:ind w:left="0"/>
        <w:jc w:val="left"/>
      </w:pPr>
    </w:p>
    <w:bookmarkEnd w:id="285"/>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001000"/>
                    </a:xfrm>
                    <a:prstGeom prst="rect">
                      <a:avLst/>
                    </a:prstGeom>
                  </pic:spPr>
                </pic:pic>
              </a:graphicData>
            </a:graphic>
          </wp:inline>
        </w:drawing>
      </w:r>
    </w:p>
    <w:p>
      <w:pPr>
        <w:spacing w:after="0"/>
        <w:ind w:left="0"/>
        <w:jc w:val="left"/>
      </w:pPr>
      <w:r>
        <w:br/>
      </w:r>
    </w:p>
    <w:bookmarkStart w:name="z914" w:id="286"/>
    <w:p>
      <w:pPr>
        <w:spacing w:after="0"/>
        <w:ind w:left="0"/>
        <w:jc w:val="left"/>
      </w:pPr>
    </w:p>
    <w:bookmarkEnd w:id="286"/>
    <w:p>
      <w:pPr>
        <w:spacing w:after="0"/>
        <w:ind w:left="0"/>
        <w:jc w:val="both"/>
      </w:pPr>
      <w:r>
        <w:drawing>
          <wp:inline distT="0" distB="0" distL="0" distR="0">
            <wp:extent cx="7658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58100" cy="264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постановлению </w:t>
            </w:r>
            <w:r>
              <w:br/>
            </w:r>
            <w:r>
              <w:rPr>
                <w:rFonts w:ascii="Times New Roman"/>
                <w:b w:val="false"/>
                <w:i w:val="false"/>
                <w:color w:val="000000"/>
                <w:sz w:val="20"/>
              </w:rPr>
              <w:t xml:space="preserve">акимата Атырауской области от </w:t>
            </w:r>
            <w:r>
              <w:br/>
            </w:r>
            <w:r>
              <w:rPr>
                <w:rFonts w:ascii="Times New Roman"/>
                <w:b w:val="false"/>
                <w:i w:val="false"/>
                <w:color w:val="000000"/>
                <w:sz w:val="20"/>
              </w:rPr>
              <w:t>"10"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к постановлением акимата Атырауской области от "30" декабря 2015 года № 391</w:t>
            </w:r>
          </w:p>
        </w:tc>
      </w:tr>
    </w:tbl>
    <w:bookmarkStart w:name="z918" w:id="28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повторных свидетельств или справок о регистрации актов гражданского состояния"</w:t>
      </w:r>
    </w:p>
    <w:bookmarkEnd w:id="287"/>
    <w:bookmarkStart w:name="z919" w:id="288"/>
    <w:p>
      <w:pPr>
        <w:spacing w:after="0"/>
        <w:ind w:left="0"/>
        <w:jc w:val="left"/>
      </w:pPr>
      <w:r>
        <w:rPr>
          <w:rFonts w:ascii="Times New Roman"/>
          <w:b/>
          <w:i w:val="false"/>
          <w:color w:val="000000"/>
        </w:rPr>
        <w:t xml:space="preserve"> 1. Общие положения</w:t>
      </w:r>
    </w:p>
    <w:bookmarkEnd w:id="288"/>
    <w:bookmarkStart w:name="z920" w:id="289"/>
    <w:p>
      <w:pPr>
        <w:spacing w:after="0"/>
        <w:ind w:left="0"/>
        <w:jc w:val="both"/>
      </w:pPr>
      <w:r>
        <w:rPr>
          <w:rFonts w:ascii="Times New Roman"/>
          <w:b w:val="false"/>
          <w:i w:val="false"/>
          <w:color w:val="000000"/>
          <w:sz w:val="28"/>
        </w:rPr>
        <w:t>
      1. Государственная услуга "Выдача повторных свидетельств или справок о регистрации актов гражданского состояния" (далее - государственная услуга) оказывается местными исполнительными органами города и районов - отделами занятости, социальных программ и регистрации актов гражданского состояния города Атырау и районов Атырауской области (далее - услугодатель).</w:t>
      </w:r>
    </w:p>
    <w:bookmarkEnd w:id="289"/>
    <w:bookmarkStart w:name="z921" w:id="29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290"/>
    <w:bookmarkStart w:name="z922" w:id="291"/>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291"/>
    <w:bookmarkStart w:name="z923" w:id="292"/>
    <w:p>
      <w:pPr>
        <w:spacing w:after="0"/>
        <w:ind w:left="0"/>
        <w:jc w:val="both"/>
      </w:pPr>
      <w:r>
        <w:rPr>
          <w:rFonts w:ascii="Times New Roman"/>
          <w:b w:val="false"/>
          <w:i w:val="false"/>
          <w:color w:val="000000"/>
          <w:sz w:val="28"/>
        </w:rPr>
        <w:t>
      2) веб-портал "электронного правительства" www.egov.kz (далее -портал).</w:t>
      </w:r>
    </w:p>
    <w:bookmarkEnd w:id="292"/>
    <w:bookmarkStart w:name="z924" w:id="293"/>
    <w:p>
      <w:pPr>
        <w:spacing w:after="0"/>
        <w:ind w:left="0"/>
        <w:jc w:val="both"/>
      </w:pPr>
      <w:r>
        <w:rPr>
          <w:rFonts w:ascii="Times New Roman"/>
          <w:b w:val="false"/>
          <w:i w:val="false"/>
          <w:color w:val="000000"/>
          <w:sz w:val="28"/>
        </w:rPr>
        <w:t>
      При истребовании повторных свидетельств или справок о регистрации актов гражданского состояния из зарубежья необходимо обращаться к услугодателю.</w:t>
      </w:r>
    </w:p>
    <w:bookmarkEnd w:id="293"/>
    <w:bookmarkStart w:name="z925" w:id="294"/>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294"/>
    <w:bookmarkStart w:name="z926" w:id="295"/>
    <w:p>
      <w:pPr>
        <w:spacing w:after="0"/>
        <w:ind w:left="0"/>
        <w:jc w:val="both"/>
      </w:pPr>
      <w:r>
        <w:rPr>
          <w:rFonts w:ascii="Times New Roman"/>
          <w:b w:val="false"/>
          <w:i w:val="false"/>
          <w:color w:val="000000"/>
          <w:sz w:val="28"/>
        </w:rPr>
        <w:t>
      3. Результат оказания государственной услуги:</w:t>
      </w:r>
    </w:p>
    <w:bookmarkEnd w:id="295"/>
    <w:bookmarkStart w:name="z927" w:id="296"/>
    <w:p>
      <w:pPr>
        <w:spacing w:after="0"/>
        <w:ind w:left="0"/>
        <w:jc w:val="both"/>
      </w:pPr>
      <w:r>
        <w:rPr>
          <w:rFonts w:ascii="Times New Roman"/>
          <w:b w:val="false"/>
          <w:i w:val="false"/>
          <w:color w:val="000000"/>
          <w:sz w:val="28"/>
        </w:rPr>
        <w:t xml:space="preserve">
      1) в Государственной корпорации –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"Выдача повторных свидетельств или справок о регистрации актов гражданского 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296"/>
    <w:bookmarkStart w:name="z928" w:id="297"/>
    <w:p>
      <w:pPr>
        <w:spacing w:after="0"/>
        <w:ind w:left="0"/>
        <w:jc w:val="both"/>
      </w:pPr>
      <w:r>
        <w:rPr>
          <w:rFonts w:ascii="Times New Roman"/>
          <w:b w:val="false"/>
          <w:i w:val="false"/>
          <w:color w:val="000000"/>
          <w:sz w:val="28"/>
        </w:rPr>
        <w:t>
      2) на портале:</w:t>
      </w:r>
    </w:p>
    <w:bookmarkEnd w:id="297"/>
    <w:bookmarkStart w:name="z929" w:id="298"/>
    <w:p>
      <w:pPr>
        <w:spacing w:after="0"/>
        <w:ind w:left="0"/>
        <w:jc w:val="both"/>
      </w:pPr>
      <w:r>
        <w:rPr>
          <w:rFonts w:ascii="Times New Roman"/>
          <w:b w:val="false"/>
          <w:i w:val="false"/>
          <w:color w:val="000000"/>
          <w:sz w:val="28"/>
        </w:rPr>
        <w:t>
      при получении повторного свидетельства – уведомление о приеме электронного заявления,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298"/>
    <w:bookmarkStart w:name="z930" w:id="299"/>
    <w:p>
      <w:pPr>
        <w:spacing w:after="0"/>
        <w:ind w:left="0"/>
        <w:jc w:val="both"/>
      </w:pPr>
      <w:r>
        <w:rPr>
          <w:rFonts w:ascii="Times New Roman"/>
          <w:b w:val="false"/>
          <w:i w:val="false"/>
          <w:color w:val="000000"/>
          <w:sz w:val="28"/>
        </w:rPr>
        <w:t>
      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p>
    <w:bookmarkEnd w:id="299"/>
    <w:bookmarkStart w:name="z931" w:id="30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00"/>
    <w:bookmarkStart w:name="z932" w:id="30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01"/>
    <w:bookmarkStart w:name="z933" w:id="30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заявление по форме согласно приложению 1 к Стандарту.</w:t>
      </w:r>
    </w:p>
    <w:bookmarkEnd w:id="302"/>
    <w:bookmarkStart w:name="z934" w:id="30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303"/>
    <w:bookmarkStart w:name="z935" w:id="304"/>
    <w:p>
      <w:pPr>
        <w:spacing w:after="0"/>
        <w:ind w:left="0"/>
        <w:jc w:val="both"/>
      </w:pP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пункте 9 Стандарта, в течении 20 (двадцати) минут осуществляет прием и их регистрацию и направляет документы на резолюцию руководству услугодателя.</w:t>
      </w:r>
    </w:p>
    <w:bookmarkEnd w:id="304"/>
    <w:bookmarkStart w:name="z936" w:id="30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w:t>
      </w:r>
    </w:p>
    <w:bookmarkEnd w:id="305"/>
    <w:bookmarkStart w:name="z937" w:id="306"/>
    <w:p>
      <w:pPr>
        <w:spacing w:after="0"/>
        <w:ind w:left="0"/>
        <w:jc w:val="both"/>
      </w:pPr>
      <w:r>
        <w:rPr>
          <w:rFonts w:ascii="Times New Roman"/>
          <w:b w:val="false"/>
          <w:i w:val="false"/>
          <w:color w:val="000000"/>
          <w:sz w:val="28"/>
        </w:rPr>
        <w:t>
      2) руководство услугодателя в течении 30 (тридцати)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306"/>
    <w:bookmarkStart w:name="z938" w:id="307"/>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при регистрации акта гражданского состояния с 2008 года на территории Республики Казахстан (с момента функционирования информационной системы "Регистрационный пункт ЗАГС") выдача справок в электронном формате - 1 (один) рабочий день;</w:t>
      </w:r>
    </w:p>
    <w:bookmarkEnd w:id="307"/>
    <w:bookmarkStart w:name="z939" w:id="308"/>
    <w:p>
      <w:pPr>
        <w:spacing w:after="0"/>
        <w:ind w:left="0"/>
        <w:jc w:val="both"/>
      </w:pPr>
      <w:r>
        <w:rPr>
          <w:rFonts w:ascii="Times New Roman"/>
          <w:b w:val="false"/>
          <w:i w:val="false"/>
          <w:color w:val="000000"/>
          <w:sz w:val="28"/>
        </w:rPr>
        <w:t>
      при наличии электронной версии актовых записей в информационной системе регистрационный пункт "РАГС" и при наличии в архиве регистрирующего органа акта гражданского состояния государственная услуга оказывается в течение 5 (пяти) рабочих дней, при необходимости направления запроса в другой регистрирующий орган срок оказания государственной услуги продлевается до 30 (тридцати) календарных дней, с уведомлением услугополучателя в течение 3 (трех) календарных дней;</w:t>
      </w:r>
    </w:p>
    <w:bookmarkEnd w:id="308"/>
    <w:bookmarkStart w:name="z940" w:id="309"/>
    <w:p>
      <w:pPr>
        <w:spacing w:after="0"/>
        <w:ind w:left="0"/>
        <w:jc w:val="both"/>
      </w:pPr>
      <w:r>
        <w:rPr>
          <w:rFonts w:ascii="Times New Roman"/>
          <w:b w:val="false"/>
          <w:i w:val="false"/>
          <w:color w:val="000000"/>
          <w:sz w:val="28"/>
        </w:rPr>
        <w:t>
      при регистрации акта гражданского состояния в другом регистрирующем органе - 30 (тридцать) календарных дней.</w:t>
      </w:r>
    </w:p>
    <w:bookmarkEnd w:id="309"/>
    <w:bookmarkStart w:name="z941" w:id="310"/>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руководителю услугодателя;</w:t>
      </w:r>
    </w:p>
    <w:bookmarkEnd w:id="310"/>
    <w:bookmarkStart w:name="z942" w:id="311"/>
    <w:p>
      <w:pPr>
        <w:spacing w:after="0"/>
        <w:ind w:left="0"/>
        <w:jc w:val="both"/>
      </w:pPr>
      <w:r>
        <w:rPr>
          <w:rFonts w:ascii="Times New Roman"/>
          <w:b w:val="false"/>
          <w:i w:val="false"/>
          <w:color w:val="000000"/>
          <w:sz w:val="28"/>
        </w:rPr>
        <w:t xml:space="preserve">
      4) руководство услугодателя в течении 20 (двадцати) минут подписывает результат государственной услуги и направляет специалисту канцелярии услугодателя; </w:t>
      </w:r>
    </w:p>
    <w:bookmarkEnd w:id="311"/>
    <w:bookmarkStart w:name="z943" w:id="312"/>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передает через курьера в Государственную корпорацию в течение 15 (пятнадцати) минут.</w:t>
      </w:r>
    </w:p>
    <w:bookmarkEnd w:id="312"/>
    <w:bookmarkStart w:name="z944" w:id="31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13"/>
    <w:bookmarkStart w:name="z945" w:id="31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14"/>
    <w:bookmarkStart w:name="z946" w:id="315"/>
    <w:p>
      <w:pPr>
        <w:spacing w:after="0"/>
        <w:ind w:left="0"/>
        <w:jc w:val="both"/>
      </w:pPr>
      <w:r>
        <w:rPr>
          <w:rFonts w:ascii="Times New Roman"/>
          <w:b w:val="false"/>
          <w:i w:val="false"/>
          <w:color w:val="000000"/>
          <w:sz w:val="28"/>
        </w:rPr>
        <w:t>
      1) специалист канцелярии услугодателя;</w:t>
      </w:r>
    </w:p>
    <w:bookmarkEnd w:id="315"/>
    <w:bookmarkStart w:name="z947" w:id="316"/>
    <w:p>
      <w:pPr>
        <w:spacing w:after="0"/>
        <w:ind w:left="0"/>
        <w:jc w:val="both"/>
      </w:pPr>
      <w:r>
        <w:rPr>
          <w:rFonts w:ascii="Times New Roman"/>
          <w:b w:val="false"/>
          <w:i w:val="false"/>
          <w:color w:val="000000"/>
          <w:sz w:val="28"/>
        </w:rPr>
        <w:t>
      2) руководство услугодателя;</w:t>
      </w:r>
    </w:p>
    <w:bookmarkEnd w:id="316"/>
    <w:bookmarkStart w:name="z948" w:id="317"/>
    <w:p>
      <w:pPr>
        <w:spacing w:after="0"/>
        <w:ind w:left="0"/>
        <w:jc w:val="both"/>
      </w:pPr>
      <w:r>
        <w:rPr>
          <w:rFonts w:ascii="Times New Roman"/>
          <w:b w:val="false"/>
          <w:i w:val="false"/>
          <w:color w:val="000000"/>
          <w:sz w:val="28"/>
        </w:rPr>
        <w:t>
      3) ответственный исполнитель услугодателя.</w:t>
      </w:r>
    </w:p>
    <w:bookmarkEnd w:id="317"/>
    <w:bookmarkStart w:name="z949" w:id="318"/>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приведены в приложении 1, справочник бизнес-процессов оказания государственной услуги "Выдача повторных свидетельств или справок о регистрации актов гражданского состояния" в приложении 2 к настоящему Регламенту.</w:t>
      </w:r>
    </w:p>
    <w:bookmarkEnd w:id="318"/>
    <w:bookmarkStart w:name="z950" w:id="31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19"/>
    <w:bookmarkStart w:name="z951" w:id="320"/>
    <w:p>
      <w:pPr>
        <w:spacing w:after="0"/>
        <w:ind w:left="0"/>
        <w:jc w:val="both"/>
      </w:pPr>
      <w:r>
        <w:rPr>
          <w:rFonts w:ascii="Times New Roman"/>
          <w:b w:val="false"/>
          <w:i w:val="false"/>
          <w:color w:val="000000"/>
          <w:sz w:val="28"/>
        </w:rPr>
        <w:t>
      8. Пошаговые действия и решение по оказанию государственной услуги (диаграмма №1 функционального взаимодействия при оказании государственной услуги через Государственную корпорацию приведена в приложении 3 к настоящему Регламенту) через Государственную корпорацию:</w:t>
      </w:r>
    </w:p>
    <w:bookmarkEnd w:id="320"/>
    <w:bookmarkStart w:name="z952" w:id="321"/>
    <w:p>
      <w:pPr>
        <w:spacing w:after="0"/>
        <w:ind w:left="0"/>
        <w:jc w:val="both"/>
      </w:pPr>
      <w:r>
        <w:rPr>
          <w:rFonts w:ascii="Times New Roman"/>
          <w:b w:val="false"/>
          <w:i w:val="false"/>
          <w:color w:val="000000"/>
          <w:sz w:val="28"/>
        </w:rPr>
        <w:t>
      1) услугополучатель подает необходимые документы работнику Государственной корпорации в операционном зале в порядке "электронной" очереди (в течении 5-ти минут).</w:t>
      </w:r>
    </w:p>
    <w:bookmarkEnd w:id="321"/>
    <w:bookmarkStart w:name="z953" w:id="32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работник Государственной корпарации отказывает в приеме заявления и выдает расписку об отказе в приеме документов по форме, согласно приложению 3 к Стандарту;</w:t>
      </w:r>
    </w:p>
    <w:bookmarkEnd w:id="322"/>
    <w:bookmarkStart w:name="z954" w:id="323"/>
    <w:p>
      <w:pPr>
        <w:spacing w:after="0"/>
        <w:ind w:left="0"/>
        <w:jc w:val="both"/>
      </w:pPr>
      <w:r>
        <w:rPr>
          <w:rFonts w:ascii="Times New Roman"/>
          <w:b w:val="false"/>
          <w:i w:val="false"/>
          <w:color w:val="000000"/>
          <w:sz w:val="28"/>
        </w:rPr>
        <w:t>
      2) процесс 1 – ввод работником Государственной корпорации в Автоматизированное рабочее место Интегрированной информационной системы Государственной корпорации (далее – АРМ ИИС Государственной корпорации) логина и пароля (процесс авторизации) для оказания государственной услуги (в течении 3-х минут);</w:t>
      </w:r>
    </w:p>
    <w:bookmarkEnd w:id="323"/>
    <w:bookmarkStart w:name="z955" w:id="324"/>
    <w:p>
      <w:pPr>
        <w:spacing w:after="0"/>
        <w:ind w:left="0"/>
        <w:jc w:val="both"/>
      </w:pPr>
      <w:r>
        <w:rPr>
          <w:rFonts w:ascii="Times New Roman"/>
          <w:b w:val="false"/>
          <w:i w:val="false"/>
          <w:color w:val="000000"/>
          <w:sz w:val="28"/>
        </w:rPr>
        <w:t>
      3) процесс 2 – выбор работником Государственной корпорации и вывод на экран формы запроса для оказания государственной услуги и ввод работником Государственной корпорации данных услугополучателя, а также данных по доверенности представителя услугополучателя (в течении 4-х минут);</w:t>
      </w:r>
    </w:p>
    <w:bookmarkEnd w:id="324"/>
    <w:bookmarkStart w:name="z956" w:id="325"/>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Национальный реестр индивидуальных идентификационных номеров (далее – НР ИИН) о данных услугополучателя, а также в Единую нотариальную информационную систему (далее - ЕНИС) – о данных доверенности представителя услугополучателя (в течении 3-х минут);</w:t>
      </w:r>
    </w:p>
    <w:bookmarkEnd w:id="325"/>
    <w:bookmarkStart w:name="z957" w:id="326"/>
    <w:p>
      <w:pPr>
        <w:spacing w:after="0"/>
        <w:ind w:left="0"/>
        <w:jc w:val="both"/>
      </w:pPr>
      <w:r>
        <w:rPr>
          <w:rFonts w:ascii="Times New Roman"/>
          <w:b w:val="false"/>
          <w:i w:val="false"/>
          <w:color w:val="000000"/>
          <w:sz w:val="28"/>
        </w:rPr>
        <w:t>
      5) условие 1 – проверка наличия данных услугополучателя в НР ИИН, данных доверенности в ЕНИС (в течении 3-х минут);</w:t>
      </w:r>
    </w:p>
    <w:bookmarkEnd w:id="326"/>
    <w:bookmarkStart w:name="z958" w:id="327"/>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НР ИИН, данных доверенности в ЕНИС (в течении 3-х минут);</w:t>
      </w:r>
    </w:p>
    <w:bookmarkEnd w:id="327"/>
    <w:bookmarkStart w:name="z959" w:id="328"/>
    <w:p>
      <w:pPr>
        <w:spacing w:after="0"/>
        <w:ind w:left="0"/>
        <w:jc w:val="both"/>
      </w:pPr>
      <w:r>
        <w:rPr>
          <w:rFonts w:ascii="Times New Roman"/>
          <w:b w:val="false"/>
          <w:i w:val="false"/>
          <w:color w:val="000000"/>
          <w:sz w:val="28"/>
        </w:rPr>
        <w:t xml:space="preserve">
      7) процесс 5 - направление электронного документа (запроса услугополучателя) удостоверенного (подписанного) ЭЦП работника Государственной корпорации через ШЭП в автоматизированном рабочем месте ШЭП (далее – АРМ ШЭП) (в течении 3-х минут); </w:t>
      </w:r>
    </w:p>
    <w:bookmarkEnd w:id="328"/>
    <w:bookmarkStart w:name="z960" w:id="329"/>
    <w:p>
      <w:pPr>
        <w:spacing w:after="0"/>
        <w:ind w:left="0"/>
        <w:jc w:val="both"/>
      </w:pPr>
      <w:r>
        <w:rPr>
          <w:rFonts w:ascii="Times New Roman"/>
          <w:b w:val="false"/>
          <w:i w:val="false"/>
          <w:color w:val="000000"/>
          <w:sz w:val="28"/>
        </w:rPr>
        <w:t>
      8) процесс 6 – получение от услугодателя результата государственной услуги (в течении 3-х минут);</w:t>
      </w:r>
    </w:p>
    <w:bookmarkEnd w:id="329"/>
    <w:bookmarkStart w:name="z961" w:id="330"/>
    <w:p>
      <w:pPr>
        <w:spacing w:after="0"/>
        <w:ind w:left="0"/>
        <w:jc w:val="both"/>
      </w:pPr>
      <w:r>
        <w:rPr>
          <w:rFonts w:ascii="Times New Roman"/>
          <w:b w:val="false"/>
          <w:i w:val="false"/>
          <w:color w:val="000000"/>
          <w:sz w:val="28"/>
        </w:rPr>
        <w:t>
      9) процесс 7 – выдача услугополучателю результата государственной услуги (в течении 3-х минут).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bookmarkEnd w:id="330"/>
    <w:bookmarkStart w:name="z962" w:id="331"/>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(диаграмма №2 функционального взаимодействия при оказании государственной услуги через портал приведена в приложении 3 к настоящему Регламенту) при оказании государственной услуги через портал:</w:t>
      </w:r>
    </w:p>
    <w:bookmarkEnd w:id="331"/>
    <w:bookmarkStart w:name="z963" w:id="332"/>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а также пароля (осуществляется для незарегистрированных услугополучателей на портале);</w:t>
      </w:r>
    </w:p>
    <w:bookmarkEnd w:id="332"/>
    <w:bookmarkStart w:name="z964" w:id="333"/>
    <w:p>
      <w:pPr>
        <w:spacing w:after="0"/>
        <w:ind w:left="0"/>
        <w:jc w:val="both"/>
      </w:pPr>
      <w:r>
        <w:rPr>
          <w:rFonts w:ascii="Times New Roman"/>
          <w:b w:val="false"/>
          <w:i w:val="false"/>
          <w:color w:val="000000"/>
          <w:sz w:val="28"/>
        </w:rPr>
        <w:t>
      2) процесс 1 - процесс ввода услугополучателем ИИН и пароля (процесс авторизации) на портале для получения государственной услуги;</w:t>
      </w:r>
    </w:p>
    <w:bookmarkEnd w:id="333"/>
    <w:bookmarkStart w:name="z965" w:id="334"/>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bookmarkEnd w:id="334"/>
    <w:bookmarkStart w:name="z966" w:id="335"/>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335"/>
    <w:bookmarkStart w:name="z967" w:id="336"/>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9 Стандарта, а также выбор услугополучателем регистрационного свидетельства ЭЦП для удостоверения (подписания) запроса;</w:t>
      </w:r>
    </w:p>
    <w:bookmarkEnd w:id="336"/>
    <w:bookmarkStart w:name="z968" w:id="337"/>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(ИИН, указанного в запросе, с ИИН указанным в регистрационном свидетельстве ЭЦП);</w:t>
      </w:r>
    </w:p>
    <w:bookmarkEnd w:id="337"/>
    <w:bookmarkStart w:name="z969" w:id="338"/>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bookmarkEnd w:id="338"/>
    <w:bookmarkStart w:name="z970" w:id="339"/>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информационную систему "Е-собес" (далее - ИС "Е-собес") для обработки запроса услугодателем;</w:t>
      </w:r>
    </w:p>
    <w:bookmarkEnd w:id="339"/>
    <w:bookmarkStart w:name="z971" w:id="340"/>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и основанием для оказания государственной услуги;</w:t>
      </w:r>
    </w:p>
    <w:bookmarkEnd w:id="340"/>
    <w:bookmarkStart w:name="z972" w:id="341"/>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ошибками в документах услугополучателя;</w:t>
      </w:r>
    </w:p>
    <w:bookmarkEnd w:id="341"/>
    <w:bookmarkStart w:name="z973" w:id="342"/>
    <w:p>
      <w:pPr>
        <w:spacing w:after="0"/>
        <w:ind w:left="0"/>
        <w:jc w:val="both"/>
      </w:pPr>
      <w:r>
        <w:rPr>
          <w:rFonts w:ascii="Times New Roman"/>
          <w:b w:val="false"/>
          <w:i w:val="false"/>
          <w:color w:val="000000"/>
          <w:sz w:val="28"/>
        </w:rPr>
        <w:t>
      11) процесс 7 - получение услугополучателем результата государственной услуги (уведомления в форме электронного документа), сформированного порталом.</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повторных свидетельств или справок о регистрации актов гражданского состояния"</w:t>
            </w:r>
          </w:p>
        </w:tc>
      </w:tr>
    </w:tbl>
    <w:bookmarkStart w:name="z974" w:id="343"/>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343"/>
    <w:bookmarkStart w:name="z975" w:id="344"/>
    <w:p>
      <w:pPr>
        <w:spacing w:after="0"/>
        <w:ind w:left="0"/>
        <w:jc w:val="left"/>
      </w:pPr>
    </w:p>
    <w:bookmarkEnd w:id="344"/>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42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повторных свидетельств или справок о регистрации актов гражданского состояни"</w:t>
            </w:r>
          </w:p>
        </w:tc>
      </w:tr>
    </w:tbl>
    <w:bookmarkStart w:name="z977" w:id="345"/>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повторных свидетельств или справок о регистрации актов гражданского состояни"</w:t>
      </w:r>
    </w:p>
    <w:bookmarkEnd w:id="345"/>
    <w:bookmarkStart w:name="z978" w:id="346"/>
    <w:p>
      <w:pPr>
        <w:spacing w:after="0"/>
        <w:ind w:left="0"/>
        <w:jc w:val="left"/>
      </w:pPr>
    </w:p>
    <w:bookmarkEnd w:id="346"/>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026400"/>
                    </a:xfrm>
                    <a:prstGeom prst="rect">
                      <a:avLst/>
                    </a:prstGeom>
                  </pic:spPr>
                </pic:pic>
              </a:graphicData>
            </a:graphic>
          </wp:inline>
        </w:drawing>
      </w:r>
    </w:p>
    <w:p>
      <w:pPr>
        <w:spacing w:after="0"/>
        <w:ind w:left="0"/>
        <w:jc w:val="left"/>
      </w:pPr>
      <w:r>
        <w:br/>
      </w:r>
    </w:p>
    <w:bookmarkStart w:name="z979" w:id="347"/>
    <w:p>
      <w:pPr>
        <w:spacing w:after="0"/>
        <w:ind w:left="0"/>
        <w:jc w:val="left"/>
      </w:pPr>
    </w:p>
    <w:bookmarkEnd w:id="347"/>
    <w:p>
      <w:pPr>
        <w:spacing w:after="0"/>
        <w:ind w:left="0"/>
        <w:jc w:val="both"/>
      </w:pPr>
      <w:r>
        <w:drawing>
          <wp:inline distT="0" distB="0" distL="0" distR="0">
            <wp:extent cx="7683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83500" cy="254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 повторных свидетельств или справок о регистрации актов гражданского состояни"</w:t>
            </w:r>
          </w:p>
        </w:tc>
      </w:tr>
    </w:tbl>
    <w:bookmarkStart w:name="z981" w:id="348"/>
    <w:p>
      <w:pPr>
        <w:spacing w:after="0"/>
        <w:ind w:left="0"/>
        <w:jc w:val="left"/>
      </w:pPr>
      <w:r>
        <w:rPr>
          <w:rFonts w:ascii="Times New Roman"/>
          <w:b/>
          <w:i w:val="false"/>
          <w:color w:val="000000"/>
        </w:rPr>
        <w:t xml:space="preserve"> Диаграмма №1 функционального взаимодействия при оказании государственной услуги через Государственную корпорацию</w:t>
      </w:r>
    </w:p>
    <w:bookmarkEnd w:id="348"/>
    <w:bookmarkStart w:name="z982" w:id="349"/>
    <w:p>
      <w:pPr>
        <w:spacing w:after="0"/>
        <w:ind w:left="0"/>
        <w:jc w:val="left"/>
      </w:pPr>
    </w:p>
    <w:bookmarkEnd w:id="349"/>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797300"/>
                    </a:xfrm>
                    <a:prstGeom prst="rect">
                      <a:avLst/>
                    </a:prstGeom>
                  </pic:spPr>
                </pic:pic>
              </a:graphicData>
            </a:graphic>
          </wp:inline>
        </w:drawing>
      </w:r>
    </w:p>
    <w:p>
      <w:pPr>
        <w:spacing w:after="0"/>
        <w:ind w:left="0"/>
        <w:jc w:val="left"/>
      </w:pPr>
      <w:r>
        <w:br/>
      </w:r>
    </w:p>
    <w:bookmarkStart w:name="z983" w:id="350"/>
    <w:p>
      <w:pPr>
        <w:spacing w:after="0"/>
        <w:ind w:left="0"/>
        <w:jc w:val="left"/>
      </w:pPr>
      <w:r>
        <w:rPr>
          <w:rFonts w:ascii="Times New Roman"/>
          <w:b/>
          <w:i w:val="false"/>
          <w:color w:val="000000"/>
        </w:rPr>
        <w:t xml:space="preserve"> Диаграмма №2 функционального взаимодействия информационных систем, задействованных при оказании государственной услуги через Портал</w:t>
      </w:r>
    </w:p>
    <w:bookmarkEnd w:id="350"/>
    <w:bookmarkStart w:name="z984" w:id="351"/>
    <w:p>
      <w:pPr>
        <w:spacing w:after="0"/>
        <w:ind w:left="0"/>
        <w:jc w:val="left"/>
      </w:pPr>
    </w:p>
    <w:bookmarkEnd w:id="351"/>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737100"/>
                    </a:xfrm>
                    <a:prstGeom prst="rect">
                      <a:avLst/>
                    </a:prstGeom>
                  </pic:spPr>
                </pic:pic>
              </a:graphicData>
            </a:graphic>
          </wp:inline>
        </w:drawing>
      </w:r>
    </w:p>
    <w:p>
      <w:pPr>
        <w:spacing w:after="0"/>
        <w:ind w:left="0"/>
        <w:jc w:val="left"/>
      </w:pPr>
      <w:r>
        <w:br/>
      </w:r>
    </w:p>
    <w:bookmarkStart w:name="z985" w:id="352"/>
    <w:p>
      <w:pPr>
        <w:spacing w:after="0"/>
        <w:ind w:left="0"/>
        <w:jc w:val="both"/>
      </w:pPr>
      <w:r>
        <w:rPr>
          <w:rFonts w:ascii="Times New Roman"/>
          <w:b w:val="false"/>
          <w:i w:val="false"/>
          <w:color w:val="000000"/>
          <w:sz w:val="28"/>
        </w:rPr>
        <w:t>
      Таблица. Условные обозначения</w:t>
      </w:r>
    </w:p>
    <w:bookmarkEnd w:id="352"/>
    <w:bookmarkStart w:name="z986"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постановлению </w:t>
            </w:r>
            <w:r>
              <w:br/>
            </w:r>
            <w:r>
              <w:rPr>
                <w:rFonts w:ascii="Times New Roman"/>
                <w:b w:val="false"/>
                <w:i w:val="false"/>
                <w:color w:val="000000"/>
                <w:sz w:val="20"/>
              </w:rPr>
              <w:t xml:space="preserve">акимата Атырауской области </w:t>
            </w:r>
            <w:r>
              <w:br/>
            </w:r>
            <w:r>
              <w:rPr>
                <w:rFonts w:ascii="Times New Roman"/>
                <w:b w:val="false"/>
                <w:i w:val="false"/>
                <w:color w:val="000000"/>
                <w:sz w:val="20"/>
              </w:rPr>
              <w:t>от "10"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"30" декабря 2015 года № 391</w:t>
            </w:r>
          </w:p>
        </w:tc>
      </w:tr>
    </w:tbl>
    <w:bookmarkStart w:name="z990" w:id="354"/>
    <w:p>
      <w:pPr>
        <w:spacing w:after="0"/>
        <w:ind w:left="0"/>
        <w:jc w:val="left"/>
      </w:pPr>
      <w:r>
        <w:rPr>
          <w:rFonts w:ascii="Times New Roman"/>
          <w:b/>
          <w:i w:val="false"/>
          <w:color w:val="000000"/>
        </w:rPr>
        <w:t xml:space="preserve"> Регламент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w:t>
      </w:r>
    </w:p>
    <w:bookmarkEnd w:id="354"/>
    <w:bookmarkStart w:name="z991" w:id="355"/>
    <w:p>
      <w:pPr>
        <w:spacing w:after="0"/>
        <w:ind w:left="0"/>
        <w:jc w:val="left"/>
      </w:pPr>
      <w:r>
        <w:rPr>
          <w:rFonts w:ascii="Times New Roman"/>
          <w:b/>
          <w:i w:val="false"/>
          <w:color w:val="000000"/>
        </w:rPr>
        <w:t xml:space="preserve"> 1. Общие положения</w:t>
      </w:r>
    </w:p>
    <w:bookmarkEnd w:id="355"/>
    <w:bookmarkStart w:name="z992" w:id="356"/>
    <w:p>
      <w:pPr>
        <w:spacing w:after="0"/>
        <w:ind w:left="0"/>
        <w:jc w:val="both"/>
      </w:pPr>
      <w:r>
        <w:rPr>
          <w:rFonts w:ascii="Times New Roman"/>
          <w:b w:val="false"/>
          <w:i w:val="false"/>
          <w:color w:val="000000"/>
          <w:sz w:val="28"/>
        </w:rPr>
        <w:t>
      1. Государственная услуга "Регистрация перемены имени, отчества, фамилии, в том числе внесений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города и районов - отделами занятости, социальных программ и регистрации актов гражданского состояния города Атырау и районов Атырауской области (далее - услугодатель).</w:t>
      </w:r>
    </w:p>
    <w:bookmarkEnd w:id="356"/>
    <w:bookmarkStart w:name="z993" w:id="357"/>
    <w:p>
      <w:pPr>
        <w:spacing w:after="0"/>
        <w:ind w:left="0"/>
        <w:jc w:val="both"/>
      </w:pPr>
      <w:r>
        <w:rPr>
          <w:rFonts w:ascii="Times New Roman"/>
          <w:b w:val="false"/>
          <w:i w:val="false"/>
          <w:color w:val="000000"/>
          <w:sz w:val="28"/>
        </w:rPr>
        <w:t xml:space="preserve">
      Прием заявления и выдача результата оказания государственной услуги осуществляется на альтернативной основе через: </w:t>
      </w:r>
    </w:p>
    <w:bookmarkEnd w:id="357"/>
    <w:bookmarkStart w:name="z994" w:id="358"/>
    <w:p>
      <w:pPr>
        <w:spacing w:after="0"/>
        <w:ind w:left="0"/>
        <w:jc w:val="both"/>
      </w:pPr>
      <w:r>
        <w:rPr>
          <w:rFonts w:ascii="Times New Roman"/>
          <w:b w:val="false"/>
          <w:i w:val="false"/>
          <w:color w:val="000000"/>
          <w:sz w:val="28"/>
        </w:rPr>
        <w:t>
      1) услугодателя, местный исполнительный орган города Кульсары, акимы поселков, сел и сельских округов (далее – аким);</w:t>
      </w:r>
    </w:p>
    <w:bookmarkEnd w:id="358"/>
    <w:bookmarkStart w:name="z995" w:id="359"/>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359"/>
    <w:bookmarkStart w:name="z996" w:id="360"/>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360"/>
    <w:bookmarkStart w:name="z997" w:id="361"/>
    <w:p>
      <w:pPr>
        <w:spacing w:after="0"/>
        <w:ind w:left="0"/>
        <w:jc w:val="both"/>
      </w:pPr>
      <w:r>
        <w:rPr>
          <w:rFonts w:ascii="Times New Roman"/>
          <w:b w:val="false"/>
          <w:i w:val="false"/>
          <w:color w:val="000000"/>
          <w:sz w:val="28"/>
        </w:rPr>
        <w:t xml:space="preserve">
      2. Форма оказания государственной услуги: электронная/бумажная. </w:t>
      </w:r>
    </w:p>
    <w:bookmarkEnd w:id="361"/>
    <w:bookmarkStart w:name="z998" w:id="362"/>
    <w:p>
      <w:pPr>
        <w:spacing w:after="0"/>
        <w:ind w:left="0"/>
        <w:jc w:val="both"/>
      </w:pPr>
      <w:r>
        <w:rPr>
          <w:rFonts w:ascii="Times New Roman"/>
          <w:b w:val="false"/>
          <w:i w:val="false"/>
          <w:color w:val="000000"/>
          <w:sz w:val="28"/>
        </w:rPr>
        <w:t>
      3. Результат оказания государственной услуги:</w:t>
      </w:r>
    </w:p>
    <w:bookmarkEnd w:id="362"/>
    <w:bookmarkStart w:name="z999" w:id="363"/>
    <w:p>
      <w:pPr>
        <w:spacing w:after="0"/>
        <w:ind w:left="0"/>
        <w:jc w:val="both"/>
      </w:pPr>
      <w:r>
        <w:rPr>
          <w:rFonts w:ascii="Times New Roman"/>
          <w:b w:val="false"/>
          <w:i w:val="false"/>
          <w:color w:val="000000"/>
          <w:sz w:val="28"/>
        </w:rPr>
        <w:t xml:space="preserve">
      свидетельство о перемене имени, отчества, фамилии, свидетельство о рождении (в случаях внесении изменений в актовую запись о рождении), повторное свидетельство о перемене имени, отчества, фамилии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363"/>
    <w:bookmarkStart w:name="z1000" w:id="364"/>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364"/>
    <w:bookmarkStart w:name="z1001" w:id="36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365"/>
    <w:bookmarkStart w:name="z1002" w:id="36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66"/>
    <w:bookmarkStart w:name="z1003" w:id="36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приложениям 1 или </w:t>
      </w:r>
      <w:r>
        <w:rPr>
          <w:rFonts w:ascii="Times New Roman"/>
          <w:b w:val="false"/>
          <w:i w:val="false"/>
          <w:color w:val="000000"/>
          <w:sz w:val="28"/>
        </w:rPr>
        <w:t>2</w:t>
      </w:r>
      <w:r>
        <w:rPr>
          <w:rFonts w:ascii="Times New Roman"/>
          <w:b w:val="false"/>
          <w:i w:val="false"/>
          <w:color w:val="000000"/>
          <w:sz w:val="28"/>
        </w:rPr>
        <w:t xml:space="preserve"> к Стандарту.</w:t>
      </w:r>
    </w:p>
    <w:bookmarkEnd w:id="367"/>
    <w:bookmarkStart w:name="z1004" w:id="36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368"/>
    <w:bookmarkStart w:name="z1005" w:id="369"/>
    <w:p>
      <w:pPr>
        <w:spacing w:after="0"/>
        <w:ind w:left="0"/>
        <w:jc w:val="both"/>
      </w:pPr>
      <w:r>
        <w:rPr>
          <w:rFonts w:ascii="Times New Roman"/>
          <w:b w:val="false"/>
          <w:i w:val="false"/>
          <w:color w:val="000000"/>
          <w:sz w:val="28"/>
        </w:rPr>
        <w:t xml:space="preserve">
      1) специалист канцелярии услугодателя с момента подачи услугополучателем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 течении 20 (двадцати) минут осуществляет прием и их регистрацию и направляет документы на резолюцию руководству услугодателя. </w:t>
      </w:r>
    </w:p>
    <w:bookmarkEnd w:id="369"/>
    <w:bookmarkStart w:name="z1006" w:id="370"/>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отказывает в приеме заявления;</w:t>
      </w:r>
    </w:p>
    <w:bookmarkEnd w:id="370"/>
    <w:bookmarkStart w:name="z1007" w:id="371"/>
    <w:p>
      <w:pPr>
        <w:spacing w:after="0"/>
        <w:ind w:left="0"/>
        <w:jc w:val="both"/>
      </w:pPr>
      <w:r>
        <w:rPr>
          <w:rFonts w:ascii="Times New Roman"/>
          <w:b w:val="false"/>
          <w:i w:val="false"/>
          <w:color w:val="000000"/>
          <w:sz w:val="28"/>
        </w:rPr>
        <w:t>
      2) руководство услугодателя в течении 30 (тридцати)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371"/>
    <w:bookmarkStart w:name="z1008" w:id="372"/>
    <w:p>
      <w:pPr>
        <w:spacing w:after="0"/>
        <w:ind w:left="0"/>
        <w:jc w:val="both"/>
      </w:pPr>
      <w:r>
        <w:rPr>
          <w:rFonts w:ascii="Times New Roman"/>
          <w:b w:val="false"/>
          <w:i w:val="false"/>
          <w:color w:val="000000"/>
          <w:sz w:val="28"/>
        </w:rPr>
        <w:t>
      3) ответственный исполнитель услугодателя рассматривает поступившие документы в течение 7 (семи) рабочих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372"/>
    <w:bookmarkStart w:name="z1009" w:id="373"/>
    <w:p>
      <w:pPr>
        <w:spacing w:after="0"/>
        <w:ind w:left="0"/>
        <w:jc w:val="both"/>
      </w:pPr>
      <w:r>
        <w:rPr>
          <w:rFonts w:ascii="Times New Roman"/>
          <w:b w:val="false"/>
          <w:i w:val="false"/>
          <w:color w:val="000000"/>
          <w:sz w:val="28"/>
        </w:rPr>
        <w:t xml:space="preserve">
      Заявление о внесении изменений, дополнений и исправлений в запись акта гражданского состояния – 7 (семь) рабочих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течении 3 (трех) календарных дней. </w:t>
      </w:r>
    </w:p>
    <w:bookmarkEnd w:id="373"/>
    <w:bookmarkStart w:name="z1010" w:id="374"/>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руководству услугодателя.</w:t>
      </w:r>
    </w:p>
    <w:bookmarkEnd w:id="374"/>
    <w:bookmarkStart w:name="z1011" w:id="375"/>
    <w:p>
      <w:pPr>
        <w:spacing w:after="0"/>
        <w:ind w:left="0"/>
        <w:jc w:val="both"/>
      </w:pPr>
      <w:r>
        <w:rPr>
          <w:rFonts w:ascii="Times New Roman"/>
          <w:b w:val="false"/>
          <w:i w:val="false"/>
          <w:color w:val="000000"/>
          <w:sz w:val="28"/>
        </w:rPr>
        <w:t xml:space="preserve">
      4) руководство услугодателя в течении 20 (двадцати) минут подписывает результат государственной услуги и направляет специалисту канцелярии услугодателя; </w:t>
      </w:r>
    </w:p>
    <w:bookmarkEnd w:id="375"/>
    <w:bookmarkStart w:name="z1012" w:id="376"/>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через курьера в Государственную корпорацию либо акиму в течении 20 (двадцати) минут.</w:t>
      </w:r>
    </w:p>
    <w:bookmarkEnd w:id="376"/>
    <w:bookmarkStart w:name="z1013" w:id="37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77"/>
    <w:bookmarkStart w:name="z1014" w:id="37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378"/>
    <w:bookmarkStart w:name="z1015" w:id="379"/>
    <w:p>
      <w:pPr>
        <w:spacing w:after="0"/>
        <w:ind w:left="0"/>
        <w:jc w:val="both"/>
      </w:pPr>
      <w:r>
        <w:rPr>
          <w:rFonts w:ascii="Times New Roman"/>
          <w:b w:val="false"/>
          <w:i w:val="false"/>
          <w:color w:val="000000"/>
          <w:sz w:val="28"/>
        </w:rPr>
        <w:t>
      1) специалист канцелярии услугодателя;</w:t>
      </w:r>
    </w:p>
    <w:bookmarkEnd w:id="379"/>
    <w:bookmarkStart w:name="z1016" w:id="380"/>
    <w:p>
      <w:pPr>
        <w:spacing w:after="0"/>
        <w:ind w:left="0"/>
        <w:jc w:val="both"/>
      </w:pPr>
      <w:r>
        <w:rPr>
          <w:rFonts w:ascii="Times New Roman"/>
          <w:b w:val="false"/>
          <w:i w:val="false"/>
          <w:color w:val="000000"/>
          <w:sz w:val="28"/>
        </w:rPr>
        <w:t>
      2) руководство услугодателя;</w:t>
      </w:r>
    </w:p>
    <w:bookmarkEnd w:id="380"/>
    <w:bookmarkStart w:name="z1017" w:id="381"/>
    <w:p>
      <w:pPr>
        <w:spacing w:after="0"/>
        <w:ind w:left="0"/>
        <w:jc w:val="both"/>
      </w:pPr>
      <w:r>
        <w:rPr>
          <w:rFonts w:ascii="Times New Roman"/>
          <w:b w:val="false"/>
          <w:i w:val="false"/>
          <w:color w:val="000000"/>
          <w:sz w:val="28"/>
        </w:rPr>
        <w:t>
      3) ответственный исполнитель услугодателя;</w:t>
      </w:r>
    </w:p>
    <w:bookmarkEnd w:id="381"/>
    <w:bookmarkStart w:name="z1018" w:id="382"/>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приведено в приложении 1, справочник бизнес-процессов оказания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 в приложении 2 к настоящему Регламенту.</w:t>
      </w:r>
    </w:p>
    <w:bookmarkEnd w:id="382"/>
    <w:bookmarkStart w:name="z1019" w:id="383"/>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83"/>
    <w:bookmarkStart w:name="z1020" w:id="384"/>
    <w:p>
      <w:pPr>
        <w:spacing w:after="0"/>
        <w:ind w:left="0"/>
        <w:jc w:val="both"/>
      </w:pPr>
      <w:r>
        <w:rPr>
          <w:rFonts w:ascii="Times New Roman"/>
          <w:b w:val="false"/>
          <w:i w:val="false"/>
          <w:color w:val="000000"/>
          <w:sz w:val="28"/>
        </w:rPr>
        <w:t>
      8. Описание порядка обращений в Государственную корпарацию с указанием длительности каждой процедуры (действия) (диаграмма №1 функционального взаимодействия при оказании государственной услуги через Государственную корпарацию приведено в приложении 3 к настоящему Регламенту):</w:t>
      </w:r>
    </w:p>
    <w:bookmarkEnd w:id="384"/>
    <w:bookmarkStart w:name="z1021" w:id="385"/>
    <w:p>
      <w:pPr>
        <w:spacing w:after="0"/>
        <w:ind w:left="0"/>
        <w:jc w:val="both"/>
      </w:pPr>
      <w:r>
        <w:rPr>
          <w:rFonts w:ascii="Times New Roman"/>
          <w:b w:val="false"/>
          <w:i w:val="false"/>
          <w:color w:val="000000"/>
          <w:sz w:val="28"/>
        </w:rPr>
        <w:t>
      1) услугополучатель подает необходимые документы работнику Государственной корпарации в порядке "электронной" очереди.</w:t>
      </w:r>
    </w:p>
    <w:bookmarkEnd w:id="385"/>
    <w:bookmarkStart w:name="z1022" w:id="386"/>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работник Государственной корпарации отказывает в приеме заявления и выдает расписку об отказе в приеме документов по форме, согласно приложению 3 к Стандарту;</w:t>
      </w:r>
    </w:p>
    <w:bookmarkEnd w:id="386"/>
    <w:bookmarkStart w:name="z1023" w:id="387"/>
    <w:p>
      <w:pPr>
        <w:spacing w:after="0"/>
        <w:ind w:left="0"/>
        <w:jc w:val="both"/>
      </w:pPr>
      <w:r>
        <w:rPr>
          <w:rFonts w:ascii="Times New Roman"/>
          <w:b w:val="false"/>
          <w:i w:val="false"/>
          <w:color w:val="000000"/>
          <w:sz w:val="28"/>
        </w:rPr>
        <w:t>
      2) процесс 1 – ввод работником Государственной корпарации в Автоматизированное рабочее место Интегрированной информационной системы Государственной корпарации (далее – АРМ ИИС Государственной корпарации) логина и пароля (процесс авторизации) для оказания государственной услуги (в течении 3-х минут);</w:t>
      </w:r>
    </w:p>
    <w:bookmarkEnd w:id="387"/>
    <w:bookmarkStart w:name="z1024" w:id="388"/>
    <w:p>
      <w:pPr>
        <w:spacing w:after="0"/>
        <w:ind w:left="0"/>
        <w:jc w:val="both"/>
      </w:pPr>
      <w:r>
        <w:rPr>
          <w:rFonts w:ascii="Times New Roman"/>
          <w:b w:val="false"/>
          <w:i w:val="false"/>
          <w:color w:val="000000"/>
          <w:sz w:val="28"/>
        </w:rPr>
        <w:t>
      3) процесс 2 – выбор работником Государственной корпарации и вывод на экран формы запроса для оказания государственной услуги, ввод данных услугополучателя, а также данных по доверенности представителя услугополучателя (в течении 4-х минут);</w:t>
      </w:r>
    </w:p>
    <w:bookmarkEnd w:id="388"/>
    <w:bookmarkStart w:name="z1025" w:id="389"/>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Национальный реестр индивидуальных идентификационных номеров (далее – НР ИИН) о данных услугополучателя, а также в Единую нотариальную информационную систему (далее - ЕНИС) – о данных доверенности представителя услугополучателя (в течении 3-х минут);</w:t>
      </w:r>
    </w:p>
    <w:bookmarkEnd w:id="389"/>
    <w:bookmarkStart w:name="z1026" w:id="390"/>
    <w:p>
      <w:pPr>
        <w:spacing w:after="0"/>
        <w:ind w:left="0"/>
        <w:jc w:val="both"/>
      </w:pPr>
      <w:r>
        <w:rPr>
          <w:rFonts w:ascii="Times New Roman"/>
          <w:b w:val="false"/>
          <w:i w:val="false"/>
          <w:color w:val="000000"/>
          <w:sz w:val="28"/>
        </w:rPr>
        <w:t>
      5) условие 1 – проверка наличия данных услугополучателя в НР ИИН, данных доверенности в ЕНИС (в течении 3-х минут);</w:t>
      </w:r>
    </w:p>
    <w:bookmarkEnd w:id="390"/>
    <w:bookmarkStart w:name="z1027" w:id="391"/>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НР ИИН, данных доверенности в ЕНИС (в течении 3-х минут);</w:t>
      </w:r>
    </w:p>
    <w:bookmarkEnd w:id="391"/>
    <w:bookmarkStart w:name="z1028" w:id="392"/>
    <w:p>
      <w:pPr>
        <w:spacing w:after="0"/>
        <w:ind w:left="0"/>
        <w:jc w:val="both"/>
      </w:pPr>
      <w:r>
        <w:rPr>
          <w:rFonts w:ascii="Times New Roman"/>
          <w:b w:val="false"/>
          <w:i w:val="false"/>
          <w:color w:val="000000"/>
          <w:sz w:val="28"/>
        </w:rPr>
        <w:t xml:space="preserve">
      7) процесс 5 - направление услугодателю электронного документа (запроса услугополучателя), удостоверенного (подписанного) ЭЦП работника Центра через ШЭП в автоматизированном рабочем месте ШЭП (далее – АРМ ШЭП) (в течении 3-х минут); </w:t>
      </w:r>
    </w:p>
    <w:bookmarkEnd w:id="392"/>
    <w:bookmarkStart w:name="z1029" w:id="393"/>
    <w:p>
      <w:pPr>
        <w:spacing w:after="0"/>
        <w:ind w:left="0"/>
        <w:jc w:val="both"/>
      </w:pPr>
      <w:r>
        <w:rPr>
          <w:rFonts w:ascii="Times New Roman"/>
          <w:b w:val="false"/>
          <w:i w:val="false"/>
          <w:color w:val="000000"/>
          <w:sz w:val="28"/>
        </w:rPr>
        <w:t>
      8) процесс 6 – получение от услугодателя результата государственной услуги или мотивированного ответа об отказе (в течении 3-х минут);</w:t>
      </w:r>
    </w:p>
    <w:bookmarkEnd w:id="393"/>
    <w:bookmarkStart w:name="z1030" w:id="394"/>
    <w:p>
      <w:pPr>
        <w:spacing w:after="0"/>
        <w:ind w:left="0"/>
        <w:jc w:val="both"/>
      </w:pPr>
      <w:r>
        <w:rPr>
          <w:rFonts w:ascii="Times New Roman"/>
          <w:b w:val="false"/>
          <w:i w:val="false"/>
          <w:color w:val="000000"/>
          <w:sz w:val="28"/>
        </w:rPr>
        <w:t xml:space="preserve">
      9) процесс 7 – выдача услугополучателю результата государственной услуги или мотивированного ответа об отказе (в течении 3-х минут). Государственная корпорация обеспечивает хранение результата в течение одного месяца, после чего передает их услугодателю для дальнейшего хранения. </w:t>
      </w:r>
    </w:p>
    <w:bookmarkEnd w:id="394"/>
    <w:bookmarkStart w:name="z1031" w:id="395"/>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(диаграмма №2 функционального взаимодействия информационных систем, задействованных в оказании государственной услуги через портал указана в приложении 3 к настоящему Регламенту):</w:t>
      </w:r>
    </w:p>
    <w:bookmarkEnd w:id="395"/>
    <w:bookmarkStart w:name="z1032" w:id="396"/>
    <w:p>
      <w:pPr>
        <w:spacing w:after="0"/>
        <w:ind w:left="0"/>
        <w:jc w:val="both"/>
      </w:pP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а также пароля (осуществляется для незарегистрированных услугополучателей на портале);</w:t>
      </w:r>
    </w:p>
    <w:bookmarkEnd w:id="396"/>
    <w:bookmarkStart w:name="z1033" w:id="397"/>
    <w:p>
      <w:pPr>
        <w:spacing w:after="0"/>
        <w:ind w:left="0"/>
        <w:jc w:val="both"/>
      </w:pPr>
      <w:r>
        <w:rPr>
          <w:rFonts w:ascii="Times New Roman"/>
          <w:b w:val="false"/>
          <w:i w:val="false"/>
          <w:color w:val="000000"/>
          <w:sz w:val="28"/>
        </w:rPr>
        <w:t>
      процесс 1 – процесс ввода услугополучателем ИИН и пароля (процесс авторизации) на портале для получения государственной услуги;</w:t>
      </w:r>
    </w:p>
    <w:bookmarkEnd w:id="397"/>
    <w:bookmarkStart w:name="z1034" w:id="398"/>
    <w:p>
      <w:pPr>
        <w:spacing w:after="0"/>
        <w:ind w:left="0"/>
        <w:jc w:val="both"/>
      </w:pP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 и пароль;</w:t>
      </w:r>
    </w:p>
    <w:bookmarkEnd w:id="398"/>
    <w:bookmarkStart w:name="z1035" w:id="399"/>
    <w:p>
      <w:pPr>
        <w:spacing w:after="0"/>
        <w:ind w:left="0"/>
        <w:jc w:val="both"/>
      </w:pP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p>
    <w:bookmarkEnd w:id="399"/>
    <w:bookmarkStart w:name="z1036" w:id="400"/>
    <w:p>
      <w:pPr>
        <w:spacing w:after="0"/>
        <w:ind w:left="0"/>
        <w:jc w:val="both"/>
      </w:pPr>
      <w:r>
        <w:rPr>
          <w:rFonts w:ascii="Times New Roman"/>
          <w:b w:val="false"/>
          <w:i w:val="false"/>
          <w:color w:val="000000"/>
          <w:sz w:val="28"/>
        </w:rPr>
        <w:t>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9 Стандарта, а также выбор услугополучателем регистрационного свидетельства ЭЦП для удостоверения (подписания) запроса;</w:t>
      </w:r>
    </w:p>
    <w:bookmarkEnd w:id="400"/>
    <w:bookmarkStart w:name="z1037" w:id="401"/>
    <w:p>
      <w:pPr>
        <w:spacing w:after="0"/>
        <w:ind w:left="0"/>
        <w:jc w:val="both"/>
      </w:pP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bookmarkEnd w:id="401"/>
    <w:bookmarkStart w:name="z1038" w:id="402"/>
    <w:p>
      <w:pPr>
        <w:spacing w:after="0"/>
        <w:ind w:left="0"/>
        <w:jc w:val="both"/>
      </w:pPr>
      <w:r>
        <w:rPr>
          <w:rFonts w:ascii="Times New Roman"/>
          <w:b w:val="false"/>
          <w:i w:val="false"/>
          <w:color w:val="000000"/>
          <w:sz w:val="28"/>
        </w:rPr>
        <w:t>
      процесс 4 – формирование сообщения об отказе в запрашиваемой государственной услуге в связи с не подтверждением подлинности ЭЦП услугополучателя;</w:t>
      </w:r>
    </w:p>
    <w:bookmarkEnd w:id="402"/>
    <w:bookmarkStart w:name="z1039" w:id="403"/>
    <w:p>
      <w:pPr>
        <w:spacing w:after="0"/>
        <w:ind w:left="0"/>
        <w:jc w:val="both"/>
      </w:pPr>
      <w:r>
        <w:rPr>
          <w:rFonts w:ascii="Times New Roman"/>
          <w:b w:val="false"/>
          <w:i w:val="false"/>
          <w:color w:val="000000"/>
          <w:sz w:val="28"/>
        </w:rPr>
        <w:t>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автоматизированное рабочее место регионального шлюза "электронного правительства" (далее – ШЭП) для обработки запроса услугодателем;</w:t>
      </w:r>
    </w:p>
    <w:bookmarkEnd w:id="403"/>
    <w:bookmarkStart w:name="z1040" w:id="404"/>
    <w:p>
      <w:pPr>
        <w:spacing w:after="0"/>
        <w:ind w:left="0"/>
        <w:jc w:val="both"/>
      </w:pPr>
      <w:r>
        <w:rPr>
          <w:rFonts w:ascii="Times New Roman"/>
          <w:b w:val="false"/>
          <w:i w:val="false"/>
          <w:color w:val="000000"/>
          <w:sz w:val="28"/>
        </w:rPr>
        <w:t>
      процесс 6 – формирование результата государственной услуги или мотивированного ответа об отказе услугодателем;</w:t>
      </w:r>
    </w:p>
    <w:bookmarkEnd w:id="404"/>
    <w:bookmarkStart w:name="z1041" w:id="405"/>
    <w:p>
      <w:pPr>
        <w:spacing w:after="0"/>
        <w:ind w:left="0"/>
        <w:jc w:val="both"/>
      </w:pPr>
      <w:r>
        <w:rPr>
          <w:rFonts w:ascii="Times New Roman"/>
          <w:b w:val="false"/>
          <w:i w:val="false"/>
          <w:color w:val="000000"/>
          <w:sz w:val="28"/>
        </w:rPr>
        <w:t>
      процесс 7 – получение результата государственной услуги услугополучателем. Электронный документ формируется с использованием ЭЦП руководителя услугодателя.</w:t>
      </w:r>
    </w:p>
    <w:bookmarkEnd w:id="405"/>
    <w:bookmarkStart w:name="z1042" w:id="406"/>
    <w:p>
      <w:pPr>
        <w:spacing w:after="0"/>
        <w:ind w:left="0"/>
        <w:jc w:val="both"/>
      </w:pPr>
      <w:r>
        <w:rPr>
          <w:rFonts w:ascii="Times New Roman"/>
          <w:b w:val="false"/>
          <w:i w:val="false"/>
          <w:color w:val="000000"/>
          <w:sz w:val="28"/>
        </w:rPr>
        <w:t>
      10. Содержание каждой процедуры (действия) и их результат, входящие в состав процесса оказания государственной услуги в случае обращения услугополучателя к акиму:</w:t>
      </w:r>
    </w:p>
    <w:bookmarkEnd w:id="406"/>
    <w:bookmarkStart w:name="z1043" w:id="407"/>
    <w:p>
      <w:pPr>
        <w:spacing w:after="0"/>
        <w:ind w:left="0"/>
        <w:jc w:val="both"/>
      </w:pPr>
      <w:r>
        <w:rPr>
          <w:rFonts w:ascii="Times New Roman"/>
          <w:b w:val="false"/>
          <w:i w:val="false"/>
          <w:color w:val="000000"/>
          <w:sz w:val="28"/>
        </w:rPr>
        <w:t>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w:t>
      </w:r>
    </w:p>
    <w:bookmarkEnd w:id="407"/>
    <w:bookmarkStart w:name="z1044" w:id="40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услугодатель отказывает в приеме заявления;</w:t>
      </w:r>
    </w:p>
    <w:bookmarkEnd w:id="408"/>
    <w:bookmarkStart w:name="z1045" w:id="409"/>
    <w:p>
      <w:pPr>
        <w:spacing w:after="0"/>
        <w:ind w:left="0"/>
        <w:jc w:val="both"/>
      </w:pPr>
      <w:r>
        <w:rPr>
          <w:rFonts w:ascii="Times New Roman"/>
          <w:b w:val="false"/>
          <w:i w:val="false"/>
          <w:color w:val="000000"/>
          <w:sz w:val="28"/>
        </w:rPr>
        <w:t>
      2) аким в течении 20 (двадцати) минут ознакамливается с входящими документами и направляет документы специалисту аппарата акима для передачи услугодателю;</w:t>
      </w:r>
    </w:p>
    <w:bookmarkEnd w:id="409"/>
    <w:bookmarkStart w:name="z1046" w:id="410"/>
    <w:p>
      <w:pPr>
        <w:spacing w:after="0"/>
        <w:ind w:left="0"/>
        <w:jc w:val="both"/>
      </w:pPr>
      <w:r>
        <w:rPr>
          <w:rFonts w:ascii="Times New Roman"/>
          <w:b w:val="false"/>
          <w:i w:val="false"/>
          <w:color w:val="000000"/>
          <w:sz w:val="28"/>
        </w:rPr>
        <w:t xml:space="preserve">
      3) специалист аппарата акима направляет документы услугодателю для оказания государственной услуги в течении 15 (пятнадцати) минут; </w:t>
      </w:r>
    </w:p>
    <w:bookmarkEnd w:id="410"/>
    <w:bookmarkStart w:name="z1047" w:id="411"/>
    <w:p>
      <w:pPr>
        <w:spacing w:after="0"/>
        <w:ind w:left="0"/>
        <w:jc w:val="both"/>
      </w:pPr>
      <w:r>
        <w:rPr>
          <w:rFonts w:ascii="Times New Roman"/>
          <w:b w:val="false"/>
          <w:i w:val="false"/>
          <w:color w:val="000000"/>
          <w:sz w:val="28"/>
        </w:rPr>
        <w:t xml:space="preserve">
      4) специалист аппарата акима после поступления от услугодателя результата государственной услуги выдает услугополучателю в течении 15 (пятнадцати) минут. </w:t>
      </w:r>
    </w:p>
    <w:bookmarkEnd w:id="411"/>
    <w:bookmarkStart w:name="z1048" w:id="412"/>
    <w:p>
      <w:pPr>
        <w:spacing w:after="0"/>
        <w:ind w:left="0"/>
        <w:jc w:val="both"/>
      </w:pPr>
      <w:r>
        <w:rPr>
          <w:rFonts w:ascii="Times New Roman"/>
          <w:b w:val="false"/>
          <w:i w:val="false"/>
          <w:color w:val="000000"/>
          <w:sz w:val="28"/>
        </w:rPr>
        <w:t>
      11. Описание последовательности процедур (действий) по оказанию государственной услуги при обращении услугополучателя к акиму приведены в приложении 4, справочник бизнес-процессов оказания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в приложении 5 к настоящему Регламенту.</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w:t>
            </w:r>
          </w:p>
        </w:tc>
      </w:tr>
    </w:tbl>
    <w:bookmarkStart w:name="z1049" w:id="413"/>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413"/>
    <w:bookmarkStart w:name="z1050" w:id="414"/>
    <w:p>
      <w:pPr>
        <w:spacing w:after="0"/>
        <w:ind w:left="0"/>
        <w:jc w:val="left"/>
      </w:pPr>
    </w:p>
    <w:bookmarkEnd w:id="414"/>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40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w:t>
            </w:r>
          </w:p>
        </w:tc>
      </w:tr>
    </w:tbl>
    <w:bookmarkStart w:name="z1051" w:id="415"/>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w:t>
      </w:r>
    </w:p>
    <w:bookmarkEnd w:id="415"/>
    <w:bookmarkStart w:name="z1052" w:id="416"/>
    <w:p>
      <w:pPr>
        <w:spacing w:after="0"/>
        <w:ind w:left="0"/>
        <w:jc w:val="left"/>
      </w:pPr>
    </w:p>
    <w:bookmarkEnd w:id="416"/>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912100"/>
                    </a:xfrm>
                    <a:prstGeom prst="rect">
                      <a:avLst/>
                    </a:prstGeom>
                  </pic:spPr>
                </pic:pic>
              </a:graphicData>
            </a:graphic>
          </wp:inline>
        </w:drawing>
      </w:r>
    </w:p>
    <w:p>
      <w:pPr>
        <w:spacing w:after="0"/>
        <w:ind w:left="0"/>
        <w:jc w:val="left"/>
      </w:pPr>
      <w:r>
        <w:br/>
      </w:r>
    </w:p>
    <w:bookmarkStart w:name="z1053" w:id="417"/>
    <w:p>
      <w:pPr>
        <w:spacing w:after="0"/>
        <w:ind w:left="0"/>
        <w:jc w:val="left"/>
      </w:pPr>
    </w:p>
    <w:bookmarkEnd w:id="417"/>
    <w:p>
      <w:pPr>
        <w:spacing w:after="0"/>
        <w:ind w:left="0"/>
        <w:jc w:val="both"/>
      </w:pPr>
      <w:r>
        <w:drawing>
          <wp:inline distT="0" distB="0" distL="0" distR="0">
            <wp:extent cx="75438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43800" cy="267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w:t>
            </w:r>
          </w:p>
        </w:tc>
      </w:tr>
    </w:tbl>
    <w:bookmarkStart w:name="z1055" w:id="418"/>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Государственную корпорацию</w:t>
      </w:r>
    </w:p>
    <w:bookmarkEnd w:id="418"/>
    <w:bookmarkStart w:name="z1056" w:id="419"/>
    <w:p>
      <w:pPr>
        <w:spacing w:after="0"/>
        <w:ind w:left="0"/>
        <w:jc w:val="left"/>
      </w:pPr>
    </w:p>
    <w:bookmarkEnd w:id="419"/>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152900"/>
                    </a:xfrm>
                    <a:prstGeom prst="rect">
                      <a:avLst/>
                    </a:prstGeom>
                  </pic:spPr>
                </pic:pic>
              </a:graphicData>
            </a:graphic>
          </wp:inline>
        </w:drawing>
      </w:r>
    </w:p>
    <w:p>
      <w:pPr>
        <w:spacing w:after="0"/>
        <w:ind w:left="0"/>
        <w:jc w:val="left"/>
      </w:pPr>
      <w:r>
        <w:br/>
      </w:r>
    </w:p>
    <w:bookmarkStart w:name="z1057" w:id="420"/>
    <w:p>
      <w:pPr>
        <w:spacing w:after="0"/>
        <w:ind w:left="0"/>
        <w:jc w:val="left"/>
      </w:pPr>
      <w:r>
        <w:rPr>
          <w:rFonts w:ascii="Times New Roman"/>
          <w:b/>
          <w:i w:val="false"/>
          <w:color w:val="000000"/>
        </w:rPr>
        <w:t xml:space="preserve"> Диаграммма № 2 функционального взаимодействия при оказании государственной услуги через портал</w:t>
      </w:r>
    </w:p>
    <w:bookmarkEnd w:id="420"/>
    <w:bookmarkStart w:name="z1058" w:id="421"/>
    <w:p>
      <w:pPr>
        <w:spacing w:after="0"/>
        <w:ind w:left="0"/>
        <w:jc w:val="left"/>
      </w:pPr>
    </w:p>
    <w:bookmarkEnd w:id="421"/>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797300"/>
                    </a:xfrm>
                    <a:prstGeom prst="rect">
                      <a:avLst/>
                    </a:prstGeom>
                  </pic:spPr>
                </pic:pic>
              </a:graphicData>
            </a:graphic>
          </wp:inline>
        </w:drawing>
      </w:r>
    </w:p>
    <w:p>
      <w:pPr>
        <w:spacing w:after="0"/>
        <w:ind w:left="0"/>
        <w:jc w:val="left"/>
      </w:pPr>
      <w:r>
        <w:br/>
      </w:r>
    </w:p>
    <w:bookmarkStart w:name="z464" w:id="4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Условные обозначения</w:t>
      </w:r>
    </w:p>
    <w:bookmarkEnd w:id="422"/>
    <w:bookmarkStart w:name="z1059"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w:t>
            </w:r>
          </w:p>
        </w:tc>
      </w:tr>
    </w:tbl>
    <w:bookmarkStart w:name="z1061" w:id="424"/>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424"/>
    <w:bookmarkStart w:name="z1062" w:id="425"/>
    <w:p>
      <w:pPr>
        <w:spacing w:after="0"/>
        <w:ind w:left="0"/>
        <w:jc w:val="left"/>
      </w:pPr>
    </w:p>
    <w:bookmarkEnd w:id="425"/>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54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w:t>
            </w:r>
          </w:p>
        </w:tc>
      </w:tr>
    </w:tbl>
    <w:bookmarkStart w:name="z1064" w:id="426"/>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перемены имени, отчества, фамилии, в том числе внесений изменений, дополнений и исправлений в записи актов гражданского состояния"</w:t>
      </w:r>
    </w:p>
    <w:bookmarkEnd w:id="426"/>
    <w:bookmarkStart w:name="z1065" w:id="427"/>
    <w:p>
      <w:pPr>
        <w:spacing w:after="0"/>
        <w:ind w:left="0"/>
        <w:jc w:val="left"/>
      </w:pPr>
    </w:p>
    <w:bookmarkEnd w:id="427"/>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064500"/>
                    </a:xfrm>
                    <a:prstGeom prst="rect">
                      <a:avLst/>
                    </a:prstGeom>
                  </pic:spPr>
                </pic:pic>
              </a:graphicData>
            </a:graphic>
          </wp:inline>
        </w:drawing>
      </w:r>
    </w:p>
    <w:p>
      <w:pPr>
        <w:spacing w:after="0"/>
        <w:ind w:left="0"/>
        <w:jc w:val="left"/>
      </w:pPr>
      <w:r>
        <w:br/>
      </w:r>
    </w:p>
    <w:bookmarkStart w:name="z1066" w:id="428"/>
    <w:p>
      <w:pPr>
        <w:spacing w:after="0"/>
        <w:ind w:left="0"/>
        <w:jc w:val="left"/>
      </w:pPr>
    </w:p>
    <w:bookmarkEnd w:id="428"/>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65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постановлению </w:t>
            </w:r>
            <w:r>
              <w:br/>
            </w:r>
            <w:r>
              <w:rPr>
                <w:rFonts w:ascii="Times New Roman"/>
                <w:b w:val="false"/>
                <w:i w:val="false"/>
                <w:color w:val="000000"/>
                <w:sz w:val="20"/>
              </w:rPr>
              <w:t xml:space="preserve">акимата Атырауской области от </w:t>
            </w:r>
            <w:r>
              <w:br/>
            </w:r>
            <w:r>
              <w:rPr>
                <w:rFonts w:ascii="Times New Roman"/>
                <w:b w:val="false"/>
                <w:i w:val="false"/>
                <w:color w:val="000000"/>
                <w:sz w:val="20"/>
              </w:rPr>
              <w:t>"10"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 акимата Атырауской области от "30" декабря 2015 года № 391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"30" декабря 2015 года № 391</w:t>
            </w:r>
          </w:p>
        </w:tc>
      </w:tr>
    </w:tbl>
    <w:bookmarkStart w:name="z1069" w:id="42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расторжения брака (супружества), в том числе внесение изменений, дополнений и исправлений в записи актов гражданского состояния"</w:t>
      </w:r>
    </w:p>
    <w:bookmarkEnd w:id="429"/>
    <w:bookmarkStart w:name="z1070" w:id="430"/>
    <w:p>
      <w:pPr>
        <w:spacing w:after="0"/>
        <w:ind w:left="0"/>
        <w:jc w:val="left"/>
      </w:pPr>
      <w:r>
        <w:rPr>
          <w:rFonts w:ascii="Times New Roman"/>
          <w:b/>
          <w:i w:val="false"/>
          <w:color w:val="000000"/>
        </w:rPr>
        <w:t xml:space="preserve"> 1. Общие положения</w:t>
      </w:r>
    </w:p>
    <w:bookmarkEnd w:id="430"/>
    <w:bookmarkStart w:name="z1071" w:id="431"/>
    <w:p>
      <w:pPr>
        <w:spacing w:after="0"/>
        <w:ind w:left="0"/>
        <w:jc w:val="both"/>
      </w:pPr>
      <w:r>
        <w:rPr>
          <w:rFonts w:ascii="Times New Roman"/>
          <w:b w:val="false"/>
          <w:i w:val="false"/>
          <w:color w:val="000000"/>
          <w:sz w:val="28"/>
        </w:rPr>
        <w:t>
      1. Государственная услуга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городов и районов - отделами занятости, социальных программ и регистрации актов гражданского состояния города Атырау и районов Атырауской области (далее - услугодатель).</w:t>
      </w:r>
    </w:p>
    <w:bookmarkEnd w:id="431"/>
    <w:bookmarkStart w:name="z1072" w:id="43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на альтернативной основе через:</w:t>
      </w:r>
    </w:p>
    <w:bookmarkEnd w:id="432"/>
    <w:bookmarkStart w:name="z1073" w:id="433"/>
    <w:p>
      <w:pPr>
        <w:spacing w:after="0"/>
        <w:ind w:left="0"/>
        <w:jc w:val="both"/>
      </w:pPr>
      <w:r>
        <w:rPr>
          <w:rFonts w:ascii="Times New Roman"/>
          <w:b w:val="false"/>
          <w:i w:val="false"/>
          <w:color w:val="000000"/>
          <w:sz w:val="28"/>
        </w:rPr>
        <w:t>
      1) услугодателя, местный исполнительный орган города Кульсары, акимы поселков, сел и сельских округов (далее – аким);</w:t>
      </w:r>
    </w:p>
    <w:bookmarkEnd w:id="433"/>
    <w:bookmarkStart w:name="z1074" w:id="434"/>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End w:id="434"/>
    <w:bookmarkStart w:name="z1075" w:id="435"/>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End w:id="435"/>
    <w:bookmarkStart w:name="z1076" w:id="436"/>
    <w:p>
      <w:pPr>
        <w:spacing w:after="0"/>
        <w:ind w:left="0"/>
        <w:jc w:val="both"/>
      </w:pPr>
      <w:r>
        <w:rPr>
          <w:rFonts w:ascii="Times New Roman"/>
          <w:b w:val="false"/>
          <w:i w:val="false"/>
          <w:color w:val="000000"/>
          <w:sz w:val="28"/>
        </w:rPr>
        <w:t>
      2. Форма оказания государственной услуги: электронная/бумажная.</w:t>
      </w:r>
    </w:p>
    <w:bookmarkEnd w:id="436"/>
    <w:bookmarkStart w:name="z1077" w:id="437"/>
    <w:p>
      <w:pPr>
        <w:spacing w:after="0"/>
        <w:ind w:left="0"/>
        <w:jc w:val="both"/>
      </w:pPr>
      <w:r>
        <w:rPr>
          <w:rFonts w:ascii="Times New Roman"/>
          <w:b w:val="false"/>
          <w:i w:val="false"/>
          <w:color w:val="000000"/>
          <w:sz w:val="28"/>
        </w:rPr>
        <w:t>
      3. Результат оказания государственной услуги:</w:t>
      </w:r>
    </w:p>
    <w:bookmarkEnd w:id="437"/>
    <w:bookmarkStart w:name="z1078" w:id="438"/>
    <w:p>
      <w:pPr>
        <w:spacing w:after="0"/>
        <w:ind w:left="0"/>
        <w:jc w:val="both"/>
      </w:pPr>
      <w:r>
        <w:rPr>
          <w:rFonts w:ascii="Times New Roman"/>
          <w:b w:val="false"/>
          <w:i w:val="false"/>
          <w:color w:val="000000"/>
          <w:sz w:val="28"/>
        </w:rPr>
        <w:t xml:space="preserve">
      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 в случаях и по основаниям, предусмотренным пунктом 10 стандарта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17 апреля 2015 года № 219 "Об утверждении стандартов государственных услуг по вопросам регистрации актов гражданского состояния и апостилирования" (зарегистрирован в реестре государственной регистрации нормативных правовых актов № 11374) (далее - </w:t>
      </w:r>
      <w:r>
        <w:rPr>
          <w:rFonts w:ascii="Times New Roman"/>
          <w:b w:val="false"/>
          <w:i w:val="false"/>
          <w:color w:val="000000"/>
          <w:sz w:val="28"/>
        </w:rPr>
        <w:t>Стандарт</w:t>
      </w:r>
      <w:r>
        <w:rPr>
          <w:rFonts w:ascii="Times New Roman"/>
          <w:b w:val="false"/>
          <w:i w:val="false"/>
          <w:color w:val="000000"/>
          <w:sz w:val="28"/>
        </w:rPr>
        <w:t>).</w:t>
      </w:r>
    </w:p>
    <w:bookmarkEnd w:id="438"/>
    <w:bookmarkStart w:name="z1079" w:id="439"/>
    <w:p>
      <w:pPr>
        <w:spacing w:after="0"/>
        <w:ind w:left="0"/>
        <w:jc w:val="both"/>
      </w:pPr>
      <w:r>
        <w:rPr>
          <w:rFonts w:ascii="Times New Roman"/>
          <w:b w:val="false"/>
          <w:i w:val="false"/>
          <w:color w:val="000000"/>
          <w:sz w:val="28"/>
        </w:rPr>
        <w:t>
      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 предусмотренным пунктом 10 Стандарта.</w:t>
      </w:r>
    </w:p>
    <w:bookmarkEnd w:id="439"/>
    <w:bookmarkStart w:name="z1080" w:id="44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40"/>
    <w:bookmarkStart w:name="z1081" w:id="44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41"/>
    <w:bookmarkStart w:name="z1082" w:id="44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согласно приложению 1 или </w:t>
      </w:r>
      <w:r>
        <w:rPr>
          <w:rFonts w:ascii="Times New Roman"/>
          <w:b w:val="false"/>
          <w:i w:val="false"/>
          <w:color w:val="000000"/>
          <w:sz w:val="28"/>
        </w:rPr>
        <w:t>2</w:t>
      </w:r>
      <w:r>
        <w:rPr>
          <w:rFonts w:ascii="Times New Roman"/>
          <w:b w:val="false"/>
          <w:i w:val="false"/>
          <w:color w:val="000000"/>
          <w:sz w:val="28"/>
        </w:rPr>
        <w:t xml:space="preserve"> либо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к Стандарту.</w:t>
      </w:r>
    </w:p>
    <w:bookmarkEnd w:id="442"/>
    <w:bookmarkStart w:name="z1083" w:id="44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43"/>
    <w:bookmarkStart w:name="z1084" w:id="444"/>
    <w:p>
      <w:pPr>
        <w:spacing w:after="0"/>
        <w:ind w:left="0"/>
        <w:jc w:val="both"/>
      </w:pPr>
      <w:r>
        <w:rPr>
          <w:rFonts w:ascii="Times New Roman"/>
          <w:b w:val="false"/>
          <w:i w:val="false"/>
          <w:color w:val="000000"/>
          <w:sz w:val="28"/>
        </w:rPr>
        <w:t>
      1) специалист канцелярии услугодателя с момента подачи услугополучателем необходимых документов, указанных в пункте 9 Стандарта, в течении 20 (двадцати) минут осуществляет прием и их регистрацию и направляет документы на резолюцию руководству услугодателя.</w:t>
      </w:r>
    </w:p>
    <w:bookmarkEnd w:id="444"/>
    <w:bookmarkStart w:name="z1085" w:id="44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отказывает в приеме заявления;</w:t>
      </w:r>
    </w:p>
    <w:bookmarkEnd w:id="445"/>
    <w:bookmarkStart w:name="z1086" w:id="446"/>
    <w:p>
      <w:pPr>
        <w:spacing w:after="0"/>
        <w:ind w:left="0"/>
        <w:jc w:val="both"/>
      </w:pPr>
      <w:r>
        <w:rPr>
          <w:rFonts w:ascii="Times New Roman"/>
          <w:b w:val="false"/>
          <w:i w:val="false"/>
          <w:color w:val="000000"/>
          <w:sz w:val="28"/>
        </w:rPr>
        <w:t>
      2) руководство услугодателя в течении 30 (тридцати) минут ознакамливается с входящими документами,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w:t>
      </w:r>
    </w:p>
    <w:bookmarkEnd w:id="446"/>
    <w:bookmarkStart w:name="z1087" w:id="447"/>
    <w:p>
      <w:pPr>
        <w:spacing w:after="0"/>
        <w:ind w:left="0"/>
        <w:jc w:val="both"/>
      </w:pPr>
      <w:r>
        <w:rPr>
          <w:rFonts w:ascii="Times New Roman"/>
          <w:b w:val="false"/>
          <w:i w:val="false"/>
          <w:color w:val="000000"/>
          <w:sz w:val="28"/>
        </w:rPr>
        <w:t>
      3) ответственный исполнитель услугодателя рассматривает документы на регистрацию расторжения брака (супружества) на основании вступившего в законную силу решения суда, о расторжении брака в течение 2 (двух) рабочих дней,</w:t>
      </w:r>
    </w:p>
    <w:bookmarkEnd w:id="447"/>
    <w:bookmarkStart w:name="z1088" w:id="448"/>
    <w:p>
      <w:pPr>
        <w:spacing w:after="0"/>
        <w:ind w:left="0"/>
        <w:jc w:val="both"/>
      </w:pPr>
      <w:r>
        <w:rPr>
          <w:rFonts w:ascii="Times New Roman"/>
          <w:b w:val="false"/>
          <w:i w:val="false"/>
          <w:color w:val="000000"/>
          <w:sz w:val="28"/>
        </w:rPr>
        <w:t>
      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- 30 (тридцать) календарных дней;</w:t>
      </w:r>
    </w:p>
    <w:bookmarkEnd w:id="448"/>
    <w:bookmarkStart w:name="z1089" w:id="449"/>
    <w:p>
      <w:pPr>
        <w:spacing w:after="0"/>
        <w:ind w:left="0"/>
        <w:jc w:val="both"/>
      </w:pPr>
      <w:r>
        <w:rPr>
          <w:rFonts w:ascii="Times New Roman"/>
          <w:b w:val="false"/>
          <w:i w:val="false"/>
          <w:color w:val="000000"/>
          <w:sz w:val="28"/>
        </w:rPr>
        <w:t>
      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- 45 (сорок пять) календарных дней,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p>
    <w:bookmarkEnd w:id="449"/>
    <w:bookmarkStart w:name="z1090" w:id="450"/>
    <w:p>
      <w:pPr>
        <w:spacing w:after="0"/>
        <w:ind w:left="0"/>
        <w:jc w:val="both"/>
      </w:pPr>
      <w:r>
        <w:rPr>
          <w:rFonts w:ascii="Times New Roman"/>
          <w:b w:val="false"/>
          <w:i w:val="false"/>
          <w:color w:val="000000"/>
          <w:sz w:val="28"/>
        </w:rPr>
        <w:t>
      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w:t>
      </w:r>
    </w:p>
    <w:bookmarkEnd w:id="450"/>
    <w:bookmarkStart w:name="z1091" w:id="451"/>
    <w:p>
      <w:pPr>
        <w:spacing w:after="0"/>
        <w:ind w:left="0"/>
        <w:jc w:val="both"/>
      </w:pPr>
      <w:r>
        <w:rPr>
          <w:rFonts w:ascii="Times New Roman"/>
          <w:b w:val="false"/>
          <w:i w:val="false"/>
          <w:color w:val="000000"/>
          <w:sz w:val="28"/>
        </w:rPr>
        <w:t xml:space="preserve">
      при необходимости дополнительной проверки документов, установленных </w:t>
      </w:r>
      <w:r>
        <w:rPr>
          <w:rFonts w:ascii="Times New Roman"/>
          <w:b w:val="false"/>
          <w:i w:val="false"/>
          <w:color w:val="000000"/>
          <w:sz w:val="28"/>
        </w:rPr>
        <w:t>пункте 9</w:t>
      </w:r>
      <w:r>
        <w:rPr>
          <w:rFonts w:ascii="Times New Roman"/>
          <w:b w:val="false"/>
          <w:i w:val="false"/>
          <w:color w:val="000000"/>
          <w:sz w:val="28"/>
        </w:rPr>
        <w:t xml:space="preserve"> Стандарта, срок оказания услуги продлевается не более чем на 30 (тридцать) календарных дней, с уведомлением услугополучателя в течение 3 (трех) календарных дней с момента продления срока рассмотрения;</w:t>
      </w:r>
    </w:p>
    <w:bookmarkEnd w:id="451"/>
    <w:bookmarkStart w:name="z1092" w:id="452"/>
    <w:p>
      <w:pPr>
        <w:spacing w:after="0"/>
        <w:ind w:left="0"/>
        <w:jc w:val="both"/>
      </w:pPr>
      <w:r>
        <w:rPr>
          <w:rFonts w:ascii="Times New Roman"/>
          <w:b w:val="false"/>
          <w:i w:val="false"/>
          <w:color w:val="000000"/>
          <w:sz w:val="28"/>
        </w:rPr>
        <w:t>
      заявление о внесении изменений, дополнений и исправлений в запись акта гражданского состояния - 7 (семь) рабочих дней, при необходимости запроса в другие государственные органы, срок оказания услуги продлевается не более чем на 30 (тридцать) календарных дней с уведомлением услугополучателя в течение 3 (трех) календарных дней.</w:t>
      </w:r>
    </w:p>
    <w:bookmarkEnd w:id="452"/>
    <w:bookmarkStart w:name="z1093" w:id="453"/>
    <w:p>
      <w:pPr>
        <w:spacing w:after="0"/>
        <w:ind w:left="0"/>
        <w:jc w:val="both"/>
      </w:pPr>
      <w:r>
        <w:rPr>
          <w:rFonts w:ascii="Times New Roman"/>
          <w:b w:val="false"/>
          <w:i w:val="false"/>
          <w:color w:val="000000"/>
          <w:sz w:val="28"/>
        </w:rPr>
        <w:t>
      По результатам рассмотрения оформляет результат государственной услуги и передает для подписания руководству услугодателя;</w:t>
      </w:r>
    </w:p>
    <w:bookmarkEnd w:id="453"/>
    <w:bookmarkStart w:name="z1094" w:id="454"/>
    <w:p>
      <w:pPr>
        <w:spacing w:after="0"/>
        <w:ind w:left="0"/>
        <w:jc w:val="both"/>
      </w:pPr>
      <w:r>
        <w:rPr>
          <w:rFonts w:ascii="Times New Roman"/>
          <w:b w:val="false"/>
          <w:i w:val="false"/>
          <w:color w:val="000000"/>
          <w:sz w:val="28"/>
        </w:rPr>
        <w:t xml:space="preserve">
      4) руководство услугодателя в течении 15 (пятнадцати) минут подписывает результат государственной услуги и направляет специалисту канцелярии услугодателя; </w:t>
      </w:r>
    </w:p>
    <w:bookmarkEnd w:id="454"/>
    <w:bookmarkStart w:name="z1095" w:id="455"/>
    <w:p>
      <w:pPr>
        <w:spacing w:after="0"/>
        <w:ind w:left="0"/>
        <w:jc w:val="both"/>
      </w:pPr>
      <w:r>
        <w:rPr>
          <w:rFonts w:ascii="Times New Roman"/>
          <w:b w:val="false"/>
          <w:i w:val="false"/>
          <w:color w:val="000000"/>
          <w:sz w:val="28"/>
        </w:rPr>
        <w:t>
      5) специалист канцелярии услугодателя регистрирует результат государственной услуги и выдает услугополучателю или передает через курьера в Государственную корпорацию либо акиму в течении 15 (пятнадцати) минут.</w:t>
      </w:r>
    </w:p>
    <w:bookmarkEnd w:id="455"/>
    <w:bookmarkStart w:name="z1096" w:id="45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56"/>
    <w:bookmarkStart w:name="z1097" w:id="45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457"/>
    <w:bookmarkStart w:name="z1098" w:id="458"/>
    <w:p>
      <w:pPr>
        <w:spacing w:after="0"/>
        <w:ind w:left="0"/>
        <w:jc w:val="both"/>
      </w:pPr>
      <w:r>
        <w:rPr>
          <w:rFonts w:ascii="Times New Roman"/>
          <w:b w:val="false"/>
          <w:i w:val="false"/>
          <w:color w:val="000000"/>
          <w:sz w:val="28"/>
        </w:rPr>
        <w:t>
      1) специалист канцелярии услугодателя;</w:t>
      </w:r>
    </w:p>
    <w:bookmarkEnd w:id="458"/>
    <w:bookmarkStart w:name="z1099" w:id="459"/>
    <w:p>
      <w:pPr>
        <w:spacing w:after="0"/>
        <w:ind w:left="0"/>
        <w:jc w:val="both"/>
      </w:pPr>
      <w:r>
        <w:rPr>
          <w:rFonts w:ascii="Times New Roman"/>
          <w:b w:val="false"/>
          <w:i w:val="false"/>
          <w:color w:val="000000"/>
          <w:sz w:val="28"/>
        </w:rPr>
        <w:t>
      2) руководство услугодателя;</w:t>
      </w:r>
    </w:p>
    <w:bookmarkEnd w:id="459"/>
    <w:bookmarkStart w:name="z1100" w:id="460"/>
    <w:p>
      <w:pPr>
        <w:spacing w:after="0"/>
        <w:ind w:left="0"/>
        <w:jc w:val="both"/>
      </w:pPr>
      <w:r>
        <w:rPr>
          <w:rFonts w:ascii="Times New Roman"/>
          <w:b w:val="false"/>
          <w:i w:val="false"/>
          <w:color w:val="000000"/>
          <w:sz w:val="28"/>
        </w:rPr>
        <w:t>
      3) ответственный исполнитель услугодателя.</w:t>
      </w:r>
    </w:p>
    <w:bookmarkEnd w:id="460"/>
    <w:bookmarkStart w:name="z1101" w:id="461"/>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 приведены в приложении 1, справочник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в приложении 2 к настоящему Регламенту.</w:t>
      </w:r>
    </w:p>
    <w:bookmarkEnd w:id="461"/>
    <w:bookmarkStart w:name="z1102" w:id="462"/>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62"/>
    <w:bookmarkStart w:name="z1103" w:id="463"/>
    <w:p>
      <w:pPr>
        <w:spacing w:after="0"/>
        <w:ind w:left="0"/>
        <w:jc w:val="both"/>
      </w:pPr>
      <w:r>
        <w:rPr>
          <w:rFonts w:ascii="Times New Roman"/>
          <w:b w:val="false"/>
          <w:i w:val="false"/>
          <w:color w:val="000000"/>
          <w:sz w:val="28"/>
        </w:rPr>
        <w:t>
      8. Описание порядка обращений в Центр с указанием длительности каждой процедуры (действия) (диаграмма № 1 функционального взаимодействия при оказании государственной услуги через Центр приведено в приложении 3 к настоящему Регламенту):</w:t>
      </w:r>
    </w:p>
    <w:bookmarkEnd w:id="463"/>
    <w:bookmarkStart w:name="z1104" w:id="464"/>
    <w:p>
      <w:pPr>
        <w:spacing w:after="0"/>
        <w:ind w:left="0"/>
        <w:jc w:val="both"/>
      </w:pPr>
      <w:r>
        <w:rPr>
          <w:rFonts w:ascii="Times New Roman"/>
          <w:b w:val="false"/>
          <w:i w:val="false"/>
          <w:color w:val="000000"/>
          <w:sz w:val="28"/>
        </w:rPr>
        <w:t xml:space="preserve">
      1) услугополучатель подает необходимые документы работнику Государственной корпарации в порядке "электронной" очереди. </w:t>
      </w:r>
    </w:p>
    <w:bookmarkEnd w:id="464"/>
    <w:bookmarkStart w:name="z1105" w:id="46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пунктом 9 Стандарта и (или) документов с истекшим сроком действия работник Государственной корпарации отказывает в приеме заявления и выдает расписку об отказе в приеме документов по форме, согласно приложению 3 к Стандарту;</w:t>
      </w:r>
    </w:p>
    <w:bookmarkEnd w:id="465"/>
    <w:bookmarkStart w:name="z1106" w:id="466"/>
    <w:p>
      <w:pPr>
        <w:spacing w:after="0"/>
        <w:ind w:left="0"/>
        <w:jc w:val="both"/>
      </w:pPr>
      <w:r>
        <w:rPr>
          <w:rFonts w:ascii="Times New Roman"/>
          <w:b w:val="false"/>
          <w:i w:val="false"/>
          <w:color w:val="000000"/>
          <w:sz w:val="28"/>
        </w:rPr>
        <w:t>
      2) процесс 1 – ввод работником Государственной корпарации в Автоматизированное рабочее место Интегрированной информационной системы Государственной корпарации (далее – АРМ ИИС Государственной корпарации) логина и пароля (процесс авторизации) для оказания государственной услуги (в течении 3-х минут);</w:t>
      </w:r>
    </w:p>
    <w:bookmarkEnd w:id="466"/>
    <w:bookmarkStart w:name="z1107" w:id="467"/>
    <w:p>
      <w:pPr>
        <w:spacing w:after="0"/>
        <w:ind w:left="0"/>
        <w:jc w:val="both"/>
      </w:pPr>
      <w:r>
        <w:rPr>
          <w:rFonts w:ascii="Times New Roman"/>
          <w:b w:val="false"/>
          <w:i w:val="false"/>
          <w:color w:val="000000"/>
          <w:sz w:val="28"/>
        </w:rPr>
        <w:t>
      3) процесс 2 – выбор работником Государственной корпарации и вывод на экран формы запроса для оказания государственной услуги, ввод данных услугополучателя, а также данных по доверенности представителя услугополучателя (в течении 4-х минут);</w:t>
      </w:r>
    </w:p>
    <w:bookmarkEnd w:id="467"/>
    <w:bookmarkStart w:name="z1108" w:id="468"/>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Национальный реестр индивидуальных идентификационных номеров (далее – НР ИИН) о данных услугополучателя, а также в Единую нотариальную информационную систему (далее - ЕНИС) – о данных доверенности представителя услугополучателя (в течении 3-х минут);</w:t>
      </w:r>
    </w:p>
    <w:bookmarkEnd w:id="468"/>
    <w:bookmarkStart w:name="z1109" w:id="469"/>
    <w:p>
      <w:pPr>
        <w:spacing w:after="0"/>
        <w:ind w:left="0"/>
        <w:jc w:val="both"/>
      </w:pPr>
      <w:r>
        <w:rPr>
          <w:rFonts w:ascii="Times New Roman"/>
          <w:b w:val="false"/>
          <w:i w:val="false"/>
          <w:color w:val="000000"/>
          <w:sz w:val="28"/>
        </w:rPr>
        <w:t>
      5) условие 1 – проверка наличия данных услугополучателя в НР ИИН, данных доверенности в ЕНИС (в течении 3-х минут);</w:t>
      </w:r>
    </w:p>
    <w:bookmarkEnd w:id="469"/>
    <w:bookmarkStart w:name="z1110" w:id="470"/>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НР ИИН, данных доверенности в ЕНИС (в течении 3-х минут);</w:t>
      </w:r>
    </w:p>
    <w:bookmarkEnd w:id="470"/>
    <w:bookmarkStart w:name="z1111" w:id="471"/>
    <w:p>
      <w:pPr>
        <w:spacing w:after="0"/>
        <w:ind w:left="0"/>
        <w:jc w:val="both"/>
      </w:pPr>
      <w:r>
        <w:rPr>
          <w:rFonts w:ascii="Times New Roman"/>
          <w:b w:val="false"/>
          <w:i w:val="false"/>
          <w:color w:val="000000"/>
          <w:sz w:val="28"/>
        </w:rPr>
        <w:t xml:space="preserve">
      7) процесс 5 - направление услугодателю электронного документа (запроса услугополучателя), удостоверенного (подписанного) ЭЦП работника Центра через ШЭП в автоматизированном рабочем месте ШЭП (далее – АРМ ШЭП) (в течении 3-х минут); </w:t>
      </w:r>
    </w:p>
    <w:bookmarkEnd w:id="471"/>
    <w:bookmarkStart w:name="z1112" w:id="472"/>
    <w:p>
      <w:pPr>
        <w:spacing w:after="0"/>
        <w:ind w:left="0"/>
        <w:jc w:val="both"/>
      </w:pPr>
      <w:r>
        <w:rPr>
          <w:rFonts w:ascii="Times New Roman"/>
          <w:b w:val="false"/>
          <w:i w:val="false"/>
          <w:color w:val="000000"/>
          <w:sz w:val="28"/>
        </w:rPr>
        <w:t>
      8) процесс 6 – получение от услугодателя результата государственной услуги или мотивированного ответа об отказе (в течении 3-х минут);</w:t>
      </w:r>
    </w:p>
    <w:bookmarkEnd w:id="472"/>
    <w:bookmarkStart w:name="z1113" w:id="473"/>
    <w:p>
      <w:pPr>
        <w:spacing w:after="0"/>
        <w:ind w:left="0"/>
        <w:jc w:val="both"/>
      </w:pPr>
      <w:r>
        <w:rPr>
          <w:rFonts w:ascii="Times New Roman"/>
          <w:b w:val="false"/>
          <w:i w:val="false"/>
          <w:color w:val="000000"/>
          <w:sz w:val="28"/>
        </w:rPr>
        <w:t>
      9) процесс 7 – выдача услугополучателю результата государственной услуги или мотивированного ответа об отказе (в течении 3-х минут). Государственная корпорация обеспечивает хранение результата в течение одного месяца, после чего передает их услугодателю для дальнейшего хранения.</w:t>
      </w:r>
    </w:p>
    <w:bookmarkEnd w:id="473"/>
    <w:bookmarkStart w:name="z1114" w:id="474"/>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(диаграмма №2 функционального взаимодействия при оказании государственной услуги через портал приведена в приложении 3 к настоящему Регламенту) при оказании государственной услуги через портал:</w:t>
      </w:r>
    </w:p>
    <w:bookmarkEnd w:id="474"/>
    <w:bookmarkStart w:name="z1115" w:id="475"/>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а также пароля (осуществляется для незарегистрированных услугополучателей на портале);</w:t>
      </w:r>
    </w:p>
    <w:bookmarkEnd w:id="475"/>
    <w:bookmarkStart w:name="z1116" w:id="476"/>
    <w:p>
      <w:pPr>
        <w:spacing w:after="0"/>
        <w:ind w:left="0"/>
        <w:jc w:val="both"/>
      </w:pPr>
      <w:r>
        <w:rPr>
          <w:rFonts w:ascii="Times New Roman"/>
          <w:b w:val="false"/>
          <w:i w:val="false"/>
          <w:color w:val="000000"/>
          <w:sz w:val="28"/>
        </w:rPr>
        <w:t>
      2) процесс 1 – процесс ввода услугополучателем ИИН и пароля (процесс авторизации) на портале для получения государственной услуги;</w:t>
      </w:r>
    </w:p>
    <w:bookmarkEnd w:id="476"/>
    <w:bookmarkStart w:name="z1117" w:id="477"/>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bookmarkEnd w:id="477"/>
    <w:bookmarkStart w:name="z1118" w:id="478"/>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478"/>
    <w:bookmarkStart w:name="z1119" w:id="479"/>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9 Стандарта, а также выбор услугополучателем регистрационного свидетельства ЭЦП для удостоверения (подписания) запроса;</w:t>
      </w:r>
    </w:p>
    <w:bookmarkEnd w:id="479"/>
    <w:bookmarkStart w:name="z1120" w:id="480"/>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(ИИН, указанного в запросе, с ИИН указанным в регистрационном свидетельстве ЭЦП);</w:t>
      </w:r>
    </w:p>
    <w:bookmarkEnd w:id="480"/>
    <w:bookmarkStart w:name="z1121" w:id="481"/>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bookmarkEnd w:id="481"/>
    <w:bookmarkStart w:name="z1122" w:id="482"/>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ШЭП в информационную систему "Е-собес" (далее - ИС "Е-собес") для обработки запроса услугодателем;</w:t>
      </w:r>
    </w:p>
    <w:bookmarkEnd w:id="482"/>
    <w:bookmarkStart w:name="z1123" w:id="483"/>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и основаниям для оказания государственной услуги;</w:t>
      </w:r>
    </w:p>
    <w:bookmarkEnd w:id="483"/>
    <w:bookmarkStart w:name="z1124" w:id="484"/>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ошибками в документах услугополучателя;</w:t>
      </w:r>
    </w:p>
    <w:bookmarkEnd w:id="484"/>
    <w:bookmarkStart w:name="z1125" w:id="485"/>
    <w:p>
      <w:pPr>
        <w:spacing w:after="0"/>
        <w:ind w:left="0"/>
        <w:jc w:val="both"/>
      </w:pPr>
      <w:r>
        <w:rPr>
          <w:rFonts w:ascii="Times New Roman"/>
          <w:b w:val="false"/>
          <w:i w:val="false"/>
          <w:color w:val="000000"/>
          <w:sz w:val="28"/>
        </w:rPr>
        <w:t xml:space="preserve">
      11) процесс 7 – получение услугополучателем результата государственной услуги (уведомления в форме электронного документа), сформированного порталом. </w:t>
      </w:r>
    </w:p>
    <w:bookmarkEnd w:id="485"/>
    <w:bookmarkStart w:name="z1126" w:id="486"/>
    <w:p>
      <w:pPr>
        <w:spacing w:after="0"/>
        <w:ind w:left="0"/>
        <w:jc w:val="both"/>
      </w:pPr>
      <w:r>
        <w:rPr>
          <w:rFonts w:ascii="Times New Roman"/>
          <w:b w:val="false"/>
          <w:i w:val="false"/>
          <w:color w:val="000000"/>
          <w:sz w:val="28"/>
        </w:rPr>
        <w:t>
      10. Содержание каждой процедуры (действия) и его результат, входящей в состав процесса оказания государственной услуги в случае обращения услугополучателя к акиму:</w:t>
      </w:r>
    </w:p>
    <w:bookmarkEnd w:id="486"/>
    <w:bookmarkStart w:name="z1127" w:id="487"/>
    <w:p>
      <w:pPr>
        <w:spacing w:after="0"/>
        <w:ind w:left="0"/>
        <w:jc w:val="both"/>
      </w:pPr>
      <w:r>
        <w:rPr>
          <w:rFonts w:ascii="Times New Roman"/>
          <w:b w:val="false"/>
          <w:i w:val="false"/>
          <w:color w:val="000000"/>
          <w:sz w:val="28"/>
        </w:rPr>
        <w:t xml:space="preserve">
      1) специалист аппарата акима с момента подачи услугополучателем необходимых документов в течении 20 (двадцати) минут осуществляет прием и их регистрацию и направляет документы на резолюцию акиму. </w:t>
      </w:r>
    </w:p>
    <w:bookmarkEnd w:id="487"/>
    <w:bookmarkStart w:name="z1128" w:id="488"/>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отказывает в приеме заявления;</w:t>
      </w:r>
    </w:p>
    <w:bookmarkEnd w:id="488"/>
    <w:bookmarkStart w:name="z1129" w:id="489"/>
    <w:p>
      <w:pPr>
        <w:spacing w:after="0"/>
        <w:ind w:left="0"/>
        <w:jc w:val="both"/>
      </w:pPr>
      <w:r>
        <w:rPr>
          <w:rFonts w:ascii="Times New Roman"/>
          <w:b w:val="false"/>
          <w:i w:val="false"/>
          <w:color w:val="000000"/>
          <w:sz w:val="28"/>
        </w:rPr>
        <w:t xml:space="preserve">
      2) аким в течении 20 (двадцати) минут ознакамливается с входящими документами и направляет документы специалисту аппарата акима для передачи услугодателю; </w:t>
      </w:r>
    </w:p>
    <w:bookmarkEnd w:id="489"/>
    <w:bookmarkStart w:name="z1130" w:id="490"/>
    <w:p>
      <w:pPr>
        <w:spacing w:after="0"/>
        <w:ind w:left="0"/>
        <w:jc w:val="both"/>
      </w:pPr>
      <w:r>
        <w:rPr>
          <w:rFonts w:ascii="Times New Roman"/>
          <w:b w:val="false"/>
          <w:i w:val="false"/>
          <w:color w:val="000000"/>
          <w:sz w:val="28"/>
        </w:rPr>
        <w:t xml:space="preserve">
      3) специалист аппарата акима направляет документы услугодателю для оказания государственной услуги в течении 15 (пятнадцати) минут; </w:t>
      </w:r>
    </w:p>
    <w:bookmarkEnd w:id="490"/>
    <w:bookmarkStart w:name="z1131" w:id="491"/>
    <w:p>
      <w:pPr>
        <w:spacing w:after="0"/>
        <w:ind w:left="0"/>
        <w:jc w:val="both"/>
      </w:pPr>
      <w:r>
        <w:rPr>
          <w:rFonts w:ascii="Times New Roman"/>
          <w:b w:val="false"/>
          <w:i w:val="false"/>
          <w:color w:val="000000"/>
          <w:sz w:val="28"/>
        </w:rPr>
        <w:t xml:space="preserve">
      4) специалист аппарата акима после поступления от услугодателя результата государственной услуги выдает услугополучателю в течение 15 (пятнадцати) минут. </w:t>
      </w:r>
    </w:p>
    <w:bookmarkEnd w:id="491"/>
    <w:bookmarkStart w:name="z1132" w:id="492"/>
    <w:p>
      <w:pPr>
        <w:spacing w:after="0"/>
        <w:ind w:left="0"/>
        <w:jc w:val="both"/>
      </w:pPr>
      <w:r>
        <w:rPr>
          <w:rFonts w:ascii="Times New Roman"/>
          <w:b w:val="false"/>
          <w:i w:val="false"/>
          <w:color w:val="000000"/>
          <w:sz w:val="28"/>
        </w:rPr>
        <w:t>
      11. Описание последовательности процедур (действий) по оказанию государственной услуги при обращении услугополучателя к акиму приведены в приложении 4, справочник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в приложении 5 к настоящему Регламенту.</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1134" w:id="493"/>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493"/>
    <w:bookmarkStart w:name="z1135" w:id="494"/>
    <w:p>
      <w:pPr>
        <w:spacing w:after="0"/>
        <w:ind w:left="0"/>
        <w:jc w:val="left"/>
      </w:pPr>
    </w:p>
    <w:bookmarkEnd w:id="494"/>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29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1137" w:id="495"/>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495"/>
    <w:bookmarkStart w:name="z1138" w:id="496"/>
    <w:p>
      <w:pPr>
        <w:spacing w:after="0"/>
        <w:ind w:left="0"/>
        <w:jc w:val="left"/>
      </w:pPr>
    </w:p>
    <w:bookmarkEnd w:id="496"/>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648700"/>
                    </a:xfrm>
                    <a:prstGeom prst="rect">
                      <a:avLst/>
                    </a:prstGeom>
                  </pic:spPr>
                </pic:pic>
              </a:graphicData>
            </a:graphic>
          </wp:inline>
        </w:drawing>
      </w:r>
    </w:p>
    <w:p>
      <w:pPr>
        <w:spacing w:after="0"/>
        <w:ind w:left="0"/>
        <w:jc w:val="left"/>
      </w:pPr>
      <w:r>
        <w:br/>
      </w:r>
    </w:p>
    <w:bookmarkStart w:name="z1139" w:id="497"/>
    <w:p>
      <w:pPr>
        <w:spacing w:after="0"/>
        <w:ind w:left="0"/>
        <w:jc w:val="left"/>
      </w:pPr>
    </w:p>
    <w:bookmarkEnd w:id="497"/>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60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1141" w:id="498"/>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Государственную корпорацию</w:t>
      </w:r>
    </w:p>
    <w:bookmarkEnd w:id="498"/>
    <w:bookmarkStart w:name="z1142" w:id="499"/>
    <w:p>
      <w:pPr>
        <w:spacing w:after="0"/>
        <w:ind w:left="0"/>
        <w:jc w:val="left"/>
      </w:pPr>
    </w:p>
    <w:bookmarkEnd w:id="499"/>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356100"/>
                    </a:xfrm>
                    <a:prstGeom prst="rect">
                      <a:avLst/>
                    </a:prstGeom>
                  </pic:spPr>
                </pic:pic>
              </a:graphicData>
            </a:graphic>
          </wp:inline>
        </w:drawing>
      </w:r>
    </w:p>
    <w:p>
      <w:pPr>
        <w:spacing w:after="0"/>
        <w:ind w:left="0"/>
        <w:jc w:val="left"/>
      </w:pPr>
      <w:r>
        <w:br/>
      </w:r>
    </w:p>
    <w:bookmarkStart w:name="z1143" w:id="500"/>
    <w:p>
      <w:pPr>
        <w:spacing w:after="0"/>
        <w:ind w:left="0"/>
        <w:jc w:val="left"/>
      </w:pPr>
      <w:r>
        <w:rPr>
          <w:rFonts w:ascii="Times New Roman"/>
          <w:b/>
          <w:i w:val="false"/>
          <w:color w:val="000000"/>
        </w:rPr>
        <w:t xml:space="preserve"> Диаграммма № 2 функционального взаимодействия при оказании государственной услуги через портал</w:t>
      </w:r>
    </w:p>
    <w:bookmarkEnd w:id="500"/>
    <w:bookmarkStart w:name="z1144" w:id="501"/>
    <w:p>
      <w:pPr>
        <w:spacing w:after="0"/>
        <w:ind w:left="0"/>
        <w:jc w:val="left"/>
      </w:pPr>
    </w:p>
    <w:bookmarkEnd w:id="501"/>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3848100"/>
                    </a:xfrm>
                    <a:prstGeom prst="rect">
                      <a:avLst/>
                    </a:prstGeom>
                  </pic:spPr>
                </pic:pic>
              </a:graphicData>
            </a:graphic>
          </wp:inline>
        </w:drawing>
      </w:r>
    </w:p>
    <w:p>
      <w:pPr>
        <w:spacing w:after="0"/>
        <w:ind w:left="0"/>
        <w:jc w:val="left"/>
      </w:pPr>
      <w:r>
        <w:br/>
      </w:r>
    </w:p>
    <w:bookmarkStart w:name="z1145" w:id="502"/>
    <w:p>
      <w:pPr>
        <w:spacing w:after="0"/>
        <w:ind w:left="0"/>
        <w:jc w:val="both"/>
      </w:pPr>
      <w:r>
        <w:rPr>
          <w:rFonts w:ascii="Times New Roman"/>
          <w:b w:val="false"/>
          <w:i w:val="false"/>
          <w:color w:val="000000"/>
          <w:sz w:val="28"/>
        </w:rPr>
        <w:t>
      Таблица. Условные обозначения</w:t>
      </w:r>
    </w:p>
    <w:bookmarkEnd w:id="502"/>
    <w:bookmarkStart w:name="z1146"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1148" w:id="504"/>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504"/>
    <w:bookmarkStart w:name="z1149" w:id="505"/>
    <w:p>
      <w:pPr>
        <w:spacing w:after="0"/>
        <w:ind w:left="0"/>
        <w:jc w:val="left"/>
      </w:pPr>
    </w:p>
    <w:bookmarkEnd w:id="505"/>
    <w:p>
      <w:pPr>
        <w:spacing w:after="0"/>
        <w:ind w:left="0"/>
        <w:jc w:val="both"/>
      </w:pPr>
      <w:r>
        <w:drawing>
          <wp:inline distT="0" distB="0" distL="0" distR="0">
            <wp:extent cx="72517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251700" cy="608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tc>
      </w:tr>
    </w:tbl>
    <w:bookmarkStart w:name="z1151" w:id="506"/>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506"/>
    <w:bookmarkStart w:name="z1152" w:id="507"/>
    <w:p>
      <w:pPr>
        <w:spacing w:after="0"/>
        <w:ind w:left="0"/>
        <w:jc w:val="left"/>
      </w:pPr>
    </w:p>
    <w:bookmarkEnd w:id="507"/>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064500"/>
                    </a:xfrm>
                    <a:prstGeom prst="rect">
                      <a:avLst/>
                    </a:prstGeom>
                  </pic:spPr>
                </pic:pic>
              </a:graphicData>
            </a:graphic>
          </wp:inline>
        </w:drawing>
      </w:r>
    </w:p>
    <w:p>
      <w:pPr>
        <w:spacing w:after="0"/>
        <w:ind w:left="0"/>
        <w:jc w:val="left"/>
      </w:pPr>
      <w:r>
        <w:br/>
      </w:r>
    </w:p>
    <w:bookmarkStart w:name="z1153" w:id="508"/>
    <w:p>
      <w:pPr>
        <w:spacing w:after="0"/>
        <w:ind w:left="0"/>
        <w:jc w:val="left"/>
      </w:pPr>
    </w:p>
    <w:bookmarkEnd w:id="508"/>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56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постановлению </w:t>
            </w:r>
            <w:r>
              <w:br/>
            </w:r>
            <w:r>
              <w:rPr>
                <w:rFonts w:ascii="Times New Roman"/>
                <w:b w:val="false"/>
                <w:i w:val="false"/>
                <w:color w:val="000000"/>
                <w:sz w:val="20"/>
              </w:rPr>
              <w:t xml:space="preserve">акимата Атырауской области от </w:t>
            </w:r>
            <w:r>
              <w:br/>
            </w:r>
            <w:r>
              <w:rPr>
                <w:rFonts w:ascii="Times New Roman"/>
                <w:b w:val="false"/>
                <w:i w:val="false"/>
                <w:color w:val="000000"/>
                <w:sz w:val="20"/>
              </w:rPr>
              <w:t>"10"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w:t>
            </w:r>
          </w:p>
        </w:tc>
      </w:tr>
    </w:tbl>
    <w:bookmarkStart w:name="z1156" w:id="50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509"/>
    <w:bookmarkStart w:name="z1157" w:id="510"/>
    <w:p>
      <w:pPr>
        <w:spacing w:after="0"/>
        <w:ind w:left="0"/>
        <w:jc w:val="left"/>
      </w:pPr>
    </w:p>
    <w:bookmarkEnd w:id="510"/>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74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постановлению </w:t>
            </w:r>
            <w:r>
              <w:br/>
            </w:r>
            <w:r>
              <w:rPr>
                <w:rFonts w:ascii="Times New Roman"/>
                <w:b w:val="false"/>
                <w:i w:val="false"/>
                <w:color w:val="000000"/>
                <w:sz w:val="20"/>
              </w:rPr>
              <w:t xml:space="preserve">акимата Атырауской области </w:t>
            </w:r>
            <w:r>
              <w:br/>
            </w:r>
            <w:r>
              <w:rPr>
                <w:rFonts w:ascii="Times New Roman"/>
                <w:b w:val="false"/>
                <w:i w:val="false"/>
                <w:color w:val="000000"/>
                <w:sz w:val="20"/>
              </w:rPr>
              <w:t>от "10"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w:t>
            </w:r>
          </w:p>
        </w:tc>
      </w:tr>
    </w:tbl>
    <w:bookmarkStart w:name="z1160" w:id="511"/>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w:t>
      </w:r>
    </w:p>
    <w:bookmarkEnd w:id="511"/>
    <w:bookmarkStart w:name="z1161" w:id="512"/>
    <w:p>
      <w:pPr>
        <w:spacing w:after="0"/>
        <w:ind w:left="0"/>
        <w:jc w:val="left"/>
      </w:pPr>
    </w:p>
    <w:bookmarkEnd w:id="512"/>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200900"/>
                    </a:xfrm>
                    <a:prstGeom prst="rect">
                      <a:avLst/>
                    </a:prstGeom>
                  </pic:spPr>
                </pic:pic>
              </a:graphicData>
            </a:graphic>
          </wp:inline>
        </w:drawing>
      </w:r>
    </w:p>
    <w:p>
      <w:pPr>
        <w:spacing w:after="0"/>
        <w:ind w:left="0"/>
        <w:jc w:val="left"/>
      </w:pPr>
      <w:r>
        <w:br/>
      </w:r>
    </w:p>
    <w:bookmarkStart w:name="z1162" w:id="513"/>
    <w:p>
      <w:pPr>
        <w:spacing w:after="0"/>
        <w:ind w:left="0"/>
        <w:jc w:val="left"/>
      </w:pPr>
    </w:p>
    <w:bookmarkEnd w:id="513"/>
    <w:p>
      <w:pPr>
        <w:spacing w:after="0"/>
        <w:ind w:left="0"/>
        <w:jc w:val="both"/>
      </w:pPr>
      <w:r>
        <w:drawing>
          <wp:inline distT="0" distB="0" distL="0" distR="0">
            <wp:extent cx="76073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07300" cy="250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постановлению </w:t>
            </w:r>
            <w:r>
              <w:br/>
            </w:r>
            <w:r>
              <w:rPr>
                <w:rFonts w:ascii="Times New Roman"/>
                <w:b w:val="false"/>
                <w:i w:val="false"/>
                <w:color w:val="000000"/>
                <w:sz w:val="20"/>
              </w:rPr>
              <w:t xml:space="preserve">акимата Атырауской области </w:t>
            </w:r>
            <w:r>
              <w:br/>
            </w:r>
            <w:r>
              <w:rPr>
                <w:rFonts w:ascii="Times New Roman"/>
                <w:b w:val="false"/>
                <w:i w:val="false"/>
                <w:color w:val="000000"/>
                <w:sz w:val="20"/>
              </w:rPr>
              <w:t>от "10"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w:t>
            </w:r>
          </w:p>
        </w:tc>
      </w:tr>
    </w:tbl>
    <w:bookmarkStart w:name="z1164" w:id="514"/>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514"/>
    <w:bookmarkStart w:name="z1165" w:id="515"/>
    <w:p>
      <w:pPr>
        <w:spacing w:after="0"/>
        <w:ind w:left="0"/>
        <w:jc w:val="left"/>
      </w:pPr>
    </w:p>
    <w:bookmarkEnd w:id="515"/>
    <w:p>
      <w:pPr>
        <w:spacing w:after="0"/>
        <w:ind w:left="0"/>
        <w:jc w:val="both"/>
      </w:pPr>
      <w:r>
        <w:drawing>
          <wp:inline distT="0" distB="0" distL="0" distR="0">
            <wp:extent cx="72009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00900" cy="605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постановлению акимата </w:t>
            </w:r>
            <w:r>
              <w:br/>
            </w:r>
            <w:r>
              <w:rPr>
                <w:rFonts w:ascii="Times New Roman"/>
                <w:b w:val="false"/>
                <w:i w:val="false"/>
                <w:color w:val="000000"/>
                <w:sz w:val="20"/>
              </w:rPr>
              <w:t xml:space="preserve">Атырауской области </w:t>
            </w:r>
            <w:r>
              <w:br/>
            </w:r>
            <w:r>
              <w:rPr>
                <w:rFonts w:ascii="Times New Roman"/>
                <w:b w:val="false"/>
                <w:i w:val="false"/>
                <w:color w:val="000000"/>
                <w:sz w:val="20"/>
              </w:rPr>
              <w:t>от "10"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w:t>
            </w:r>
          </w:p>
        </w:tc>
      </w:tr>
    </w:tbl>
    <w:bookmarkStart w:name="z1168" w:id="516"/>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установления отцовства, в том числе внесений изменений, дополнений и исправлений в записи актов гражданского состояния"</w:t>
      </w:r>
    </w:p>
    <w:bookmarkEnd w:id="516"/>
    <w:bookmarkStart w:name="z1169" w:id="517"/>
    <w:p>
      <w:pPr>
        <w:spacing w:after="0"/>
        <w:ind w:left="0"/>
        <w:jc w:val="left"/>
      </w:pPr>
    </w:p>
    <w:bookmarkEnd w:id="517"/>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264400"/>
                    </a:xfrm>
                    <a:prstGeom prst="rect">
                      <a:avLst/>
                    </a:prstGeom>
                  </pic:spPr>
                </pic:pic>
              </a:graphicData>
            </a:graphic>
          </wp:inline>
        </w:drawing>
      </w:r>
    </w:p>
    <w:p>
      <w:pPr>
        <w:spacing w:after="0"/>
        <w:ind w:left="0"/>
        <w:jc w:val="left"/>
      </w:pPr>
      <w:r>
        <w:br/>
      </w:r>
    </w:p>
    <w:bookmarkStart w:name="z1170" w:id="518"/>
    <w:p>
      <w:pPr>
        <w:spacing w:after="0"/>
        <w:ind w:left="0"/>
        <w:jc w:val="left"/>
      </w:pPr>
    </w:p>
    <w:bookmarkEnd w:id="518"/>
    <w:p>
      <w:pPr>
        <w:spacing w:after="0"/>
        <w:ind w:left="0"/>
        <w:jc w:val="both"/>
      </w:pPr>
      <w:r>
        <w:drawing>
          <wp:inline distT="0" distB="0" distL="0" distR="0">
            <wp:extent cx="75946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594600" cy="266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постановлению акимата </w:t>
            </w:r>
            <w:r>
              <w:br/>
            </w:r>
            <w:r>
              <w:rPr>
                <w:rFonts w:ascii="Times New Roman"/>
                <w:b w:val="false"/>
                <w:i w:val="false"/>
                <w:color w:val="000000"/>
                <w:sz w:val="20"/>
              </w:rPr>
              <w:t xml:space="preserve">Атырауской области </w:t>
            </w:r>
            <w:r>
              <w:br/>
            </w:r>
            <w:r>
              <w:rPr>
                <w:rFonts w:ascii="Times New Roman"/>
                <w:b w:val="false"/>
                <w:i w:val="false"/>
                <w:color w:val="000000"/>
                <w:sz w:val="20"/>
              </w:rPr>
              <w:t>от "10"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"Восстановление записей актов гражданского состояния"</w:t>
            </w:r>
          </w:p>
        </w:tc>
      </w:tr>
    </w:tbl>
    <w:bookmarkStart w:name="z1172" w:id="51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519"/>
    <w:bookmarkStart w:name="z1173" w:id="520"/>
    <w:p>
      <w:pPr>
        <w:spacing w:after="0"/>
        <w:ind w:left="0"/>
        <w:jc w:val="left"/>
      </w:pPr>
    </w:p>
    <w:bookmarkEnd w:id="520"/>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21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постановлению акимата </w:t>
            </w:r>
            <w:r>
              <w:br/>
            </w:r>
            <w:r>
              <w:rPr>
                <w:rFonts w:ascii="Times New Roman"/>
                <w:b w:val="false"/>
                <w:i w:val="false"/>
                <w:color w:val="000000"/>
                <w:sz w:val="20"/>
              </w:rPr>
              <w:t xml:space="preserve">Атырауской области </w:t>
            </w:r>
            <w:r>
              <w:br/>
            </w:r>
            <w:r>
              <w:rPr>
                <w:rFonts w:ascii="Times New Roman"/>
                <w:b w:val="false"/>
                <w:i w:val="false"/>
                <w:color w:val="000000"/>
                <w:sz w:val="20"/>
              </w:rPr>
              <w:t>от "10"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"Восстановление записей актов гражданского состояния"</w:t>
            </w:r>
          </w:p>
        </w:tc>
      </w:tr>
    </w:tbl>
    <w:bookmarkStart w:name="z1176" w:id="521"/>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521"/>
    <w:bookmarkStart w:name="z1177" w:id="522"/>
    <w:p>
      <w:pPr>
        <w:spacing w:after="0"/>
        <w:ind w:left="0"/>
        <w:jc w:val="left"/>
      </w:pPr>
    </w:p>
    <w:bookmarkEnd w:id="522"/>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162800"/>
                    </a:xfrm>
                    <a:prstGeom prst="rect">
                      <a:avLst/>
                    </a:prstGeom>
                  </pic:spPr>
                </pic:pic>
              </a:graphicData>
            </a:graphic>
          </wp:inline>
        </w:drawing>
      </w:r>
    </w:p>
    <w:p>
      <w:pPr>
        <w:spacing w:after="0"/>
        <w:ind w:left="0"/>
        <w:jc w:val="left"/>
      </w:pPr>
      <w:r>
        <w:br/>
      </w:r>
    </w:p>
    <w:bookmarkStart w:name="z1178" w:id="523"/>
    <w:p>
      <w:pPr>
        <w:spacing w:after="0"/>
        <w:ind w:left="0"/>
        <w:jc w:val="left"/>
      </w:pPr>
    </w:p>
    <w:bookmarkEnd w:id="523"/>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45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постановлению </w:t>
            </w:r>
            <w:r>
              <w:br/>
            </w:r>
            <w:r>
              <w:rPr>
                <w:rFonts w:ascii="Times New Roman"/>
                <w:b w:val="false"/>
                <w:i w:val="false"/>
                <w:color w:val="000000"/>
                <w:sz w:val="20"/>
              </w:rPr>
              <w:t xml:space="preserve">акимата Атырауской области от </w:t>
            </w:r>
            <w:r>
              <w:br/>
            </w:r>
            <w:r>
              <w:rPr>
                <w:rFonts w:ascii="Times New Roman"/>
                <w:b w:val="false"/>
                <w:i w:val="false"/>
                <w:color w:val="000000"/>
                <w:sz w:val="20"/>
              </w:rPr>
              <w:t>"10"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"Восстановление записей актов гражданского состояния"</w:t>
            </w:r>
          </w:p>
        </w:tc>
      </w:tr>
    </w:tbl>
    <w:bookmarkStart w:name="z1181" w:id="524"/>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524"/>
    <w:bookmarkStart w:name="z1182" w:id="525"/>
    <w:p>
      <w:pPr>
        <w:spacing w:after="0"/>
        <w:ind w:left="0"/>
        <w:jc w:val="left"/>
      </w:pPr>
    </w:p>
    <w:bookmarkEnd w:id="525"/>
    <w:p>
      <w:pPr>
        <w:spacing w:after="0"/>
        <w:ind w:left="0"/>
        <w:jc w:val="both"/>
      </w:pPr>
      <w:r>
        <w:drawing>
          <wp:inline distT="0" distB="0" distL="0" distR="0">
            <wp:extent cx="72263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226300" cy="599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постановлению акимата </w:t>
            </w:r>
            <w:r>
              <w:br/>
            </w:r>
            <w:r>
              <w:rPr>
                <w:rFonts w:ascii="Times New Roman"/>
                <w:b w:val="false"/>
                <w:i w:val="false"/>
                <w:color w:val="000000"/>
                <w:sz w:val="20"/>
              </w:rPr>
              <w:t xml:space="preserve">Атырауской области </w:t>
            </w:r>
            <w:r>
              <w:br/>
            </w:r>
            <w:r>
              <w:rPr>
                <w:rFonts w:ascii="Times New Roman"/>
                <w:b w:val="false"/>
                <w:i w:val="false"/>
                <w:color w:val="000000"/>
                <w:sz w:val="20"/>
              </w:rPr>
              <w:t>от "10"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"Восстановление записей актов гражданского состояния"</w:t>
            </w:r>
          </w:p>
        </w:tc>
      </w:tr>
    </w:tbl>
    <w:bookmarkStart w:name="z1185" w:id="526"/>
    <w:p>
      <w:pPr>
        <w:spacing w:after="0"/>
        <w:ind w:left="0"/>
        <w:jc w:val="left"/>
      </w:pPr>
      <w:r>
        <w:rPr>
          <w:rFonts w:ascii="Times New Roman"/>
          <w:b/>
          <w:i w:val="false"/>
          <w:color w:val="000000"/>
        </w:rPr>
        <w:t xml:space="preserve"> Справочник бизнес-процессов оказания государственной услуги "Восстановление записей актов гражданского состояния"</w:t>
      </w:r>
    </w:p>
    <w:bookmarkEnd w:id="526"/>
    <w:bookmarkStart w:name="z1186" w:id="527"/>
    <w:p>
      <w:pPr>
        <w:spacing w:after="0"/>
        <w:ind w:left="0"/>
        <w:jc w:val="left"/>
      </w:pPr>
    </w:p>
    <w:bookmarkEnd w:id="527"/>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315200"/>
                    </a:xfrm>
                    <a:prstGeom prst="rect">
                      <a:avLst/>
                    </a:prstGeom>
                  </pic:spPr>
                </pic:pic>
              </a:graphicData>
            </a:graphic>
          </wp:inline>
        </w:drawing>
      </w:r>
    </w:p>
    <w:p>
      <w:pPr>
        <w:spacing w:after="0"/>
        <w:ind w:left="0"/>
        <w:jc w:val="left"/>
      </w:pPr>
      <w:r>
        <w:br/>
      </w:r>
    </w:p>
    <w:bookmarkStart w:name="z1187" w:id="528"/>
    <w:p>
      <w:pPr>
        <w:spacing w:after="0"/>
        <w:ind w:left="0"/>
        <w:jc w:val="left"/>
      </w:pPr>
    </w:p>
    <w:bookmarkEnd w:id="528"/>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243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постановлению </w:t>
            </w:r>
            <w:r>
              <w:br/>
            </w:r>
            <w:r>
              <w:rPr>
                <w:rFonts w:ascii="Times New Roman"/>
                <w:b w:val="false"/>
                <w:i w:val="false"/>
                <w:color w:val="000000"/>
                <w:sz w:val="20"/>
              </w:rPr>
              <w:t xml:space="preserve">акимата Атырауской области от </w:t>
            </w:r>
            <w:r>
              <w:br/>
            </w:r>
            <w:r>
              <w:rPr>
                <w:rFonts w:ascii="Times New Roman"/>
                <w:b w:val="false"/>
                <w:i w:val="false"/>
                <w:color w:val="000000"/>
                <w:sz w:val="20"/>
              </w:rPr>
              <w:t>"10"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смерти, в том числе внесений изменений, дополнений и исправлений в записи актов гражданского состояния"</w:t>
            </w:r>
          </w:p>
        </w:tc>
      </w:tr>
    </w:tbl>
    <w:bookmarkStart w:name="z1190" w:id="52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529"/>
    <w:bookmarkStart w:name="z1191" w:id="530"/>
    <w:p>
      <w:pPr>
        <w:spacing w:after="0"/>
        <w:ind w:left="0"/>
        <w:jc w:val="left"/>
      </w:pPr>
    </w:p>
    <w:bookmarkEnd w:id="530"/>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814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постановлению</w:t>
            </w:r>
            <w:r>
              <w:br/>
            </w:r>
            <w:r>
              <w:rPr>
                <w:rFonts w:ascii="Times New Roman"/>
                <w:b w:val="false"/>
                <w:i w:val="false"/>
                <w:color w:val="000000"/>
                <w:sz w:val="20"/>
              </w:rPr>
              <w:t xml:space="preserve">акимата Атырауской области от </w:t>
            </w:r>
            <w:r>
              <w:br/>
            </w:r>
            <w:r>
              <w:rPr>
                <w:rFonts w:ascii="Times New Roman"/>
                <w:b w:val="false"/>
                <w:i w:val="false"/>
                <w:color w:val="000000"/>
                <w:sz w:val="20"/>
              </w:rPr>
              <w:t>"10"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смерти, в том числе внесений изменений, дополнений и исправлений в записи актов гражданского состояния"</w:t>
            </w:r>
          </w:p>
        </w:tc>
      </w:tr>
    </w:tbl>
    <w:bookmarkStart w:name="z1193" w:id="531"/>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смерти, в том числе внесений изменений, дополнений и исправлений в записи актов гражданского состояния"</w:t>
      </w:r>
    </w:p>
    <w:bookmarkEnd w:id="531"/>
    <w:bookmarkStart w:name="z1194" w:id="532"/>
    <w:p>
      <w:pPr>
        <w:spacing w:after="0"/>
        <w:ind w:left="0"/>
        <w:jc w:val="left"/>
      </w:pPr>
    </w:p>
    <w:bookmarkEnd w:id="532"/>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086600"/>
                    </a:xfrm>
                    <a:prstGeom prst="rect">
                      <a:avLst/>
                    </a:prstGeom>
                  </pic:spPr>
                </pic:pic>
              </a:graphicData>
            </a:graphic>
          </wp:inline>
        </w:drawing>
      </w:r>
    </w:p>
    <w:p>
      <w:pPr>
        <w:spacing w:after="0"/>
        <w:ind w:left="0"/>
        <w:jc w:val="left"/>
      </w:pPr>
      <w:r>
        <w:br/>
      </w:r>
    </w:p>
    <w:bookmarkStart w:name="z1195" w:id="533"/>
    <w:p>
      <w:pPr>
        <w:spacing w:after="0"/>
        <w:ind w:left="0"/>
        <w:jc w:val="left"/>
      </w:pPr>
    </w:p>
    <w:bookmarkEnd w:id="533"/>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41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постановлению</w:t>
            </w:r>
            <w:r>
              <w:br/>
            </w:r>
            <w:r>
              <w:rPr>
                <w:rFonts w:ascii="Times New Roman"/>
                <w:b w:val="false"/>
                <w:i w:val="false"/>
                <w:color w:val="000000"/>
                <w:sz w:val="20"/>
              </w:rPr>
              <w:t xml:space="preserve">акимата Атырауской области от </w:t>
            </w:r>
            <w:r>
              <w:br/>
            </w:r>
            <w:r>
              <w:rPr>
                <w:rFonts w:ascii="Times New Roman"/>
                <w:b w:val="false"/>
                <w:i w:val="false"/>
                <w:color w:val="000000"/>
                <w:sz w:val="20"/>
              </w:rPr>
              <w:t>"10"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смерти, в том числе внесений изменений, дополнений и исправлений в записи актов гражданского состояния"</w:t>
            </w:r>
          </w:p>
        </w:tc>
      </w:tr>
    </w:tbl>
    <w:bookmarkStart w:name="z1197" w:id="534"/>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534"/>
    <w:bookmarkStart w:name="z1198" w:id="535"/>
    <w:p>
      <w:pPr>
        <w:spacing w:after="0"/>
        <w:ind w:left="0"/>
        <w:jc w:val="left"/>
      </w:pPr>
    </w:p>
    <w:bookmarkEnd w:id="535"/>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650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постановлению акимата</w:t>
            </w:r>
            <w:r>
              <w:br/>
            </w:r>
            <w:r>
              <w:rPr>
                <w:rFonts w:ascii="Times New Roman"/>
                <w:b w:val="false"/>
                <w:i w:val="false"/>
                <w:color w:val="000000"/>
                <w:sz w:val="20"/>
              </w:rPr>
              <w:t xml:space="preserve">Атырауской области </w:t>
            </w:r>
            <w:r>
              <w:br/>
            </w:r>
            <w:r>
              <w:rPr>
                <w:rFonts w:ascii="Times New Roman"/>
                <w:b w:val="false"/>
                <w:i w:val="false"/>
                <w:color w:val="000000"/>
                <w:sz w:val="20"/>
              </w:rPr>
              <w:t>от "10"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"Регистрация смерти, в том числе внесений изменений, дополнений и исправлений в записи актов гражданского состояния"</w:t>
            </w:r>
          </w:p>
        </w:tc>
      </w:tr>
    </w:tbl>
    <w:bookmarkStart w:name="z1201" w:id="536"/>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смерти, в том числе внесений изменений, дополнений и исправлений в записи актов гражданского состояния"</w:t>
      </w:r>
    </w:p>
    <w:bookmarkEnd w:id="536"/>
    <w:bookmarkStart w:name="z1202" w:id="537"/>
    <w:p>
      <w:pPr>
        <w:spacing w:after="0"/>
        <w:ind w:left="0"/>
        <w:jc w:val="left"/>
      </w:pPr>
    </w:p>
    <w:bookmarkEnd w:id="537"/>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442200"/>
                    </a:xfrm>
                    <a:prstGeom prst="rect">
                      <a:avLst/>
                    </a:prstGeom>
                  </pic:spPr>
                </pic:pic>
              </a:graphicData>
            </a:graphic>
          </wp:inline>
        </w:drawing>
      </w:r>
    </w:p>
    <w:p>
      <w:pPr>
        <w:spacing w:after="0"/>
        <w:ind w:left="0"/>
        <w:jc w:val="left"/>
      </w:pPr>
      <w:r>
        <w:br/>
      </w:r>
    </w:p>
    <w:bookmarkStart w:name="z1203" w:id="538"/>
    <w:p>
      <w:pPr>
        <w:spacing w:after="0"/>
        <w:ind w:left="0"/>
        <w:jc w:val="left"/>
      </w:pPr>
    </w:p>
    <w:bookmarkEnd w:id="538"/>
    <w:p>
      <w:pPr>
        <w:spacing w:after="0"/>
        <w:ind w:left="0"/>
        <w:jc w:val="both"/>
      </w:pPr>
      <w:r>
        <w:drawing>
          <wp:inline distT="0" distB="0" distL="0" distR="0">
            <wp:extent cx="75438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43800" cy="245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постановлению</w:t>
            </w:r>
            <w:r>
              <w:br/>
            </w:r>
            <w:r>
              <w:rPr>
                <w:rFonts w:ascii="Times New Roman"/>
                <w:b w:val="false"/>
                <w:i w:val="false"/>
                <w:color w:val="000000"/>
                <w:sz w:val="20"/>
              </w:rPr>
              <w:t>акимата Атырауской области</w:t>
            </w:r>
            <w:r>
              <w:br/>
            </w:r>
            <w:r>
              <w:rPr>
                <w:rFonts w:ascii="Times New Roman"/>
                <w:b w:val="false"/>
                <w:i w:val="false"/>
                <w:color w:val="000000"/>
                <w:sz w:val="20"/>
              </w:rPr>
              <w:t>от "10"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усыновления (удочерения), в том числе внесений изменений, дополнений и исправлений в записи актов гражданского состояния"</w:t>
            </w:r>
          </w:p>
        </w:tc>
      </w:tr>
    </w:tbl>
    <w:bookmarkStart w:name="z1205" w:id="53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услугодателя с указанием длительности каждый процедуры (действия)</w:t>
      </w:r>
    </w:p>
    <w:bookmarkEnd w:id="539"/>
    <w:bookmarkStart w:name="z1206" w:id="540"/>
    <w:p>
      <w:pPr>
        <w:spacing w:after="0"/>
        <w:ind w:left="0"/>
        <w:jc w:val="left"/>
      </w:pPr>
    </w:p>
    <w:bookmarkEnd w:id="540"/>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726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постановлению акимата Атырауской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ноября 2017 года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tc>
      </w:tr>
    </w:tbl>
    <w:bookmarkStart w:name="z1210" w:id="541"/>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усыновления (удочерения), в том числе внесений изменений, дополнений и исправлений в записи актов гражданского состояния"</w:t>
      </w:r>
    </w:p>
    <w:bookmarkEnd w:id="541"/>
    <w:bookmarkStart w:name="z1211" w:id="542"/>
    <w:p>
      <w:pPr>
        <w:spacing w:after="0"/>
        <w:ind w:left="0"/>
        <w:jc w:val="left"/>
      </w:pPr>
    </w:p>
    <w:bookmarkEnd w:id="542"/>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391400"/>
                    </a:xfrm>
                    <a:prstGeom prst="rect">
                      <a:avLst/>
                    </a:prstGeom>
                  </pic:spPr>
                </pic:pic>
              </a:graphicData>
            </a:graphic>
          </wp:inline>
        </w:drawing>
      </w:r>
    </w:p>
    <w:p>
      <w:pPr>
        <w:spacing w:after="0"/>
        <w:ind w:left="0"/>
        <w:jc w:val="left"/>
      </w:pPr>
      <w:r>
        <w:br/>
      </w:r>
    </w:p>
    <w:bookmarkStart w:name="z1212" w:id="543"/>
    <w:p>
      <w:pPr>
        <w:spacing w:after="0"/>
        <w:ind w:left="0"/>
        <w:jc w:val="left"/>
      </w:pPr>
    </w:p>
    <w:bookmarkEnd w:id="543"/>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242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постановлению</w:t>
            </w:r>
            <w:r>
              <w:br/>
            </w:r>
            <w:r>
              <w:rPr>
                <w:rFonts w:ascii="Times New Roman"/>
                <w:b w:val="false"/>
                <w:i w:val="false"/>
                <w:color w:val="000000"/>
                <w:sz w:val="20"/>
              </w:rPr>
              <w:t>акимата Атырауской области</w:t>
            </w:r>
            <w:r>
              <w:br/>
            </w:r>
            <w:r>
              <w:rPr>
                <w:rFonts w:ascii="Times New Roman"/>
                <w:b w:val="false"/>
                <w:i w:val="false"/>
                <w:color w:val="000000"/>
                <w:sz w:val="20"/>
              </w:rPr>
              <w:t>от "10"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"Регистрация усыновления (удочерения), в том числе внесений изменений, дополнений и исправлений в записи актов гражданского состояния"</w:t>
            </w:r>
          </w:p>
        </w:tc>
      </w:tr>
    </w:tbl>
    <w:bookmarkStart w:name="z1215" w:id="544"/>
    <w:p>
      <w:pPr>
        <w:spacing w:after="0"/>
        <w:ind w:left="0"/>
        <w:jc w:val="left"/>
      </w:pPr>
      <w:r>
        <w:rPr>
          <w:rFonts w:ascii="Times New Roman"/>
          <w:b/>
          <w:i w:val="false"/>
          <w:color w:val="000000"/>
        </w:rPr>
        <w:t xml:space="preserve"> Описание последовательности процедур (действий) по оказанию государственной услуги при обращении услугополучателя к акиму</w:t>
      </w:r>
    </w:p>
    <w:bookmarkEnd w:id="544"/>
    <w:bookmarkStart w:name="z1216" w:id="545"/>
    <w:p>
      <w:pPr>
        <w:spacing w:after="0"/>
        <w:ind w:left="0"/>
        <w:jc w:val="left"/>
      </w:pPr>
    </w:p>
    <w:bookmarkEnd w:id="545"/>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36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постановлению</w:t>
            </w:r>
            <w:r>
              <w:br/>
            </w:r>
            <w:r>
              <w:rPr>
                <w:rFonts w:ascii="Times New Roman"/>
                <w:b w:val="false"/>
                <w:i w:val="false"/>
                <w:color w:val="000000"/>
                <w:sz w:val="20"/>
              </w:rPr>
              <w:t>акимата Атырауской области</w:t>
            </w:r>
            <w:r>
              <w:br/>
            </w:r>
            <w:r>
              <w:rPr>
                <w:rFonts w:ascii="Times New Roman"/>
                <w:b w:val="false"/>
                <w:i w:val="false"/>
                <w:color w:val="000000"/>
                <w:sz w:val="20"/>
              </w:rPr>
              <w:t>от "10" ноября 2017 года № 298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"Регистрация усыновления (удочерения), в том числе внесений изменений, дополнений и исправлений в записи актов гражданского состояния"</w:t>
            </w:r>
          </w:p>
        </w:tc>
      </w:tr>
    </w:tbl>
    <w:bookmarkStart w:name="z1219" w:id="546"/>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усыновления (удочерения), в том числе внесений изменений, дополнений и исправлений в записи актов гражданского состояния"</w:t>
      </w:r>
    </w:p>
    <w:bookmarkEnd w:id="546"/>
    <w:bookmarkStart w:name="z1220" w:id="547"/>
    <w:p>
      <w:pPr>
        <w:spacing w:after="0"/>
        <w:ind w:left="0"/>
        <w:jc w:val="left"/>
      </w:pPr>
    </w:p>
    <w:bookmarkEnd w:id="547"/>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366000"/>
                    </a:xfrm>
                    <a:prstGeom prst="rect">
                      <a:avLst/>
                    </a:prstGeom>
                  </pic:spPr>
                </pic:pic>
              </a:graphicData>
            </a:graphic>
          </wp:inline>
        </w:drawing>
      </w:r>
    </w:p>
    <w:p>
      <w:pPr>
        <w:spacing w:after="0"/>
        <w:ind w:left="0"/>
        <w:jc w:val="left"/>
      </w:pPr>
      <w:r>
        <w:br/>
      </w:r>
    </w:p>
    <w:bookmarkStart w:name="z1221" w:id="548"/>
    <w:p>
      <w:pPr>
        <w:spacing w:after="0"/>
        <w:ind w:left="0"/>
        <w:jc w:val="left"/>
      </w:pPr>
    </w:p>
    <w:bookmarkEnd w:id="548"/>
    <w:p>
      <w:pPr>
        <w:spacing w:after="0"/>
        <w:ind w:left="0"/>
        <w:jc w:val="both"/>
      </w:pPr>
      <w:r>
        <w:drawing>
          <wp:inline distT="0" distB="0" distL="0" distR="0">
            <wp:extent cx="76073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607300" cy="2552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header.xml" Type="http://schemas.openxmlformats.org/officeDocument/2006/relationships/header" Id="rId7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