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ca4" w14:textId="48a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болезни инфекционный ринотрахеит крупного рогатого скота на территории крестьянского хозяйства "Союз" в селе Искра Воскресеновского сельского округа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Воскресеновского сельского округа Мамлютского района Северо-Казахстанской области от 6 декабря 2017 года № 13. Зарегистрировано Департаментом юстиции Северо-Казахстанской области 13 декабря 2017 года № 4427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Мамлютского района от 15 ноября 2017 года № 13-12/180 аким Воскресеновского сельского округа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1.Снять ограничительные мероприятия по болезни инфекционный ринотрахеит крупного рогатого скота на территории крестьянского хозяйства "Союз" Воскресеновского сельского округа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Воскресеновского сельского округа Мамлютского района Северо-Казахстанской области от 06 октября 2017 года № 12 "Об установлении ограничительных мероприятий по болезни инфекционный ринотрахеит крупного рогатого скота на территории крестьянского хозяйства "Союз" селе Искра Воскресеновского сельского округа Мамлютского района Северо-Казахстанской области" (опубликовано 17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от № 4340).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