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e9b2" w14:textId="69ee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22 декабря 2017 года № 15-6. Зарегистрировано Департаментом юстиции Северо-Казахстанской области 8 января 2018 года № 4469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06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района Магжана Жумабаева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C учетом потребности, заявленной акимом района Магжана Жумабаева,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Магжана Жумабаева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подъемное пособие в сумме, равной семидесятикратному месячному расчетному показателю;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превышающий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подпунктов 1), 2)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А.ТалкачҰв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