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b976" w14:textId="e56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 октября 2017 года № 234. Зарегистрировано Департаментом юстиции Северо-Казахстанской области 13 октября 2017 года № 4343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46,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Есильского района Северо-Казахстанской области" от 30 июня 2014 года № 189 (зарегистрировано в Реестре государственной регистрации нормативных правовых актов за № 2843, опубликовано 10 июля 2014 года в Информационно-правовой системе нормативных правовых актов Республики Казахстан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Казахстан" от 29 мая 2017 года № 125 (зарегистрировано в Реестре государственной регистрации нормативных правовых актов за № 4210, опубликовано 9 июня 2017 года в Эталонном контрольном банке нормативных правовых актов).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М.Абишев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