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320c" w14:textId="0d73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2017 -2019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24 июля 2017 года № 18/84. Зарегистрировано Департаментом юстиции Северо-Казахстанской области 15 августа 2017 года № 4288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17. Утвердить резерв местного исполнительного органа Есильского района на 2017 год в сумме 3058 тыс. тенге";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24 июля 2017 года № 18/84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3 758 366,2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3 816 619,8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351 896,1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2 458 134,5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2 423 610,5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2 052 288,5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256 234,7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217 476,7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214 713,7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коммуникации. Автомобильный транспорт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174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поддержкт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Дефицит (профицит 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І Финансирование дефицита (использование профицита бюджета 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июля 2017 года № 18/84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от 21 декабря 2016 года №9/49</w:t>
            </w:r>
          </w:p>
        </w:tc>
      </w:tr>
    </w:tbl>
    <w:bookmarkStart w:name="z2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</w:t>
      </w:r>
      <w:r>
        <w:rPr>
          <w:rFonts w:ascii="Times New Roman"/>
          <w:b/>
          <w:i w:val="false"/>
          <w:color w:val="000000"/>
        </w:rPr>
        <w:t>на 2017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678"/>
        <w:gridCol w:w="1678"/>
        <w:gridCol w:w="4117"/>
        <w:gridCol w:w="359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