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62fee" w14:textId="3862f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города Петропавловска от 15 сентября 2017 года № 3 "Об утверждении Правил управления бесхозяйными отходами, признанными решением суда, поступившими в коммунальную собственность"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Петропавловского городского маслихата Северо-Казахстанской области от 25 декабря 2017 года № 15. Зарегистрировано Департаментом юстиции Северо-Казахстанской области 10 января 2018 года № 4493. Утратил силу решением Петропавловского городского маслихата Северо-Казахстанской области от 23 декабря 2021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Петропавловского городского маслихата Северо-Казахстанской области от 23.12.2021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Петропавловский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Петропавловска от 15 сентября 2017 года № 3 "Об утверждении Правил управления бесхозяйными отходами, признанными решением суда, поступившими в коммунальную собственность" (зарегистрировано в Реестре государственной регистрации нормативно-правовых актах за № 4337 от 09 октября 2017 года, опубликовано 20 октября 2017 года в Эталонном контрольном банке нормативных правовых актов Республики Казахстан в электронном виде),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на государственном языке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"Сот шешімімен коммуналдық меншікке түскен болып танылған иесіз қалдықтарды басқару қағидаларын бекіту туралы";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на русском языке оставить без изменения.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Петропавловского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Петропавловского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