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bf1c" w14:textId="5cfb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решения маслихата города Петропавловска от 8 апреля 2014 года № 2 "Об утверждении регламента Петропавло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6 марта 2017 года № 5. Зарегистрировано Департаментом юстиции Северо-Казахстанской области 28 марта 2017 года № 4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от 8 апреля 2014 года № 2 "Об утверждении регламента Петропавловского городского маслихата" (зарегистрировано в Реестре государственной регистрации нормативных правовых актов № 2775, опубликовано 6 июня 2014 года в газетах "Проспект СК", "Қызылжар нұ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