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107d" w14:textId="de9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23 мая 2016 года № 2/220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ноября 2017 года № 4/491. Зарегистрировано Департаментом юстиции города Алматы 14 декабря 2017 года № 1435. Утратило силу постановлением акимата города Алматы от 29 сентября 2020 года N 3/401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N 3/401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города Алматы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мая 2016 года № 2/220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№ 1293, опубликованное 25 июня 2016 года в газетах "Алматы ақшамы" и "Вечерний Алматы")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утвержденном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пункте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