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9b48" w14:textId="1ee9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 сессии Маслихата города Алматы VI созыва от 15 сентября 2017 года N 152. Зарегистрировано в Департаменте юстиции города Алматы 6 октября 2017 года за N 1410. Утратило силу решением маслихата города Алматы от 29 марта 2024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29.03.2024 года № 97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 июля 1998 года "Об особом статусе города Алматы",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регулирования миграционных процессов в областях, городах республиканского значения, столице,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296, маслихат города Алматы VІ-го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регулирования миграционных процессов в городе Алматы согласно приложению к настоящему решению.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XXXI-й сессии V-го созыва маслихата города Алматы от 10 сентября 2014 года № 260 "Об утверждении правил регулирования миграционных процессов на территории города Алматы" (зарегистрировано Департаментом юстиции города Алматы 16 октября 2014 года № 1092, опубликованный 21 октября 2014 года в газетах "Алматы Ақшамы" № 129-130 и "Вечерний Алматы" № 131-132).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вопросам местного государственного управления и жилищной политике маслихата города Алматы Еркинбаева Е.М. и заместителя акима города Алматы Дарибаева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ХХІ-й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152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Правила в редакции решения маслихата города Алматы от 19.02.2021 № 22 (вводится в действие по истечении десяти календарных дней после дня его первого официального опубликования).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регулирования миграционных процессов в городе Алматы 1. Общие положения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регулирования миграционных процессов в городе Алматы (далее – Правила) разработаны в соответствии с Конституцией Республики Казахстан,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1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22 июля 2011 года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миграционных процессов основывается на: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городе Алматы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городе Алматы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городе Алматы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в городе Алматы, национальный состав населения, сбалансированность рынка труда.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регулирования миграционных процессов в городе Алматы акимат города Алматы в уполномоченный орган по вопросам миграции населения вносят предложения, касающиеся: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территории города Алматы для расселения кандасов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кандасови переселенцев на среднесрочный период или предстоящий год.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 определяемом Правительством Республики Казахстан.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Регистрация по месту жительства в жилище из государственного жилищного фонда или в жилище, арендованном акиматом города Алматы в частном жилищном фонде, осуществляется с учетом норм предоставления жилищ в размере не менее пятнадцати квадратных метров полезной площади на человека.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Акимат города Алматы в интересах местного государственного управления осуществляет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