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7bce" w14:textId="4887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VI-й сессии маслихата города Алматы IV-го созыва от 12 декабря 2007 года № 45 "Об утверждении Правил благоустройства территории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маслихата города Алматы VI-го созыва от 17 февраля 2017 года № 75. Зарегистрировано Департаментом юстиции города Алматы 15 марта 2017 года № 1351. Утратило силу решением маслихата города Алматы от 19 июля 2024 года №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19.07.2024 года № 138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767, опубликовано 21 февраля 2008 года в газетах "Алматы Ақшамы" и "Вечерний Алматы"), с изменениями, внесенными решениями XI-й сессии маслихата города Алматы IV-го созыва от 2 июля 2008 года № 125 "О внесении изменения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777, опубликовано 9 сентября 2008 года в газетах "Алматы Ақшамы" и 23 августа 2008 года "Вечерний Алматы"), XXIII-й сессии маслихата города Алматы IV-го созыва от 30 ноября 2009 года № 264 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833, опубликовано 7 января 2010 года в газетах "Алматы Ақшамы" и "Вечерний Алматы"), XXVII сессии маслихата города Алматы IV созыва от 12 апреля 2010 года № 317 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847, опубликовано 27 мая 2010 года в газете "Алматы Ақшамы" и 29 мая 2010 года в газете "Вечерний Алматы", ХIХ-й сессии маслихата города Алматы V созыва от 28 августа 2013 года № 155 "О внесении изменений и дополнения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997, опубликовано 26 сентября 2013 года в газетах "Алматы Ақшамы" и "Вечерний Алматы"), внеочередной XLV-й сессии маслихата города Алматы V созыва от 30 ноября 2015 года № 381 "О внесении изменений и дополнений в решение VI-й сессии маслихата города Алматы IV-го созыва от 12 декабря 2007 года № 45 "Об утверждении Правил благоустройства территории города Алматы" (зарегистрировано в реестре государственной регистрации нормативных правовых актов за № 1231, опубликовано 10 декабря 2015 года в газетах "Алматы Ақшамы" и "Вечерний Алматы")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"В соответствии с Кодексом Республики Казахстан от 30 января 2001 года "Об административных правонарушениях" заменить словами "В соответствии с Кодексом Республики Казахстан от 5 июля 2014 года "Об административных правонарушениях";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территории города Алматы, утвержденных указанным решением: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Правилам благоустройства территории города Алматы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К. Авершина и заместителя акима города Алматы С. Макежанова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XIII-й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Нукетаева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 Алматы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