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730" w14:textId="60bf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 признанными решением суда, поступившими в коммунальную собственность на территории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декабря 2017 года № 114/33. Зарегистрировано Департаментом юстиции Павлодарской области 11 января 2018 года № 5805. Утратило силу решением Щербактинского районного маслихата Павлодарской области от 7 сентября 2021 года № 47/13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07.09.2021 № 47/13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на территории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 на территории Щербактинского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Щербактинского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 на территории Щербактинского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осуществляется местным исполнительным органом Щербактинского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Щербактинского района".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