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4989" w14:textId="2934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Успенского района от 12 февраля 2016 года № 30/2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осуществляется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20 января 2017 года № 8/1. Зарегистрировано Департаментом юстиции Павлодарской области 8 февраля 2017 года № 5366. Утратило силу постановлением акимата Успенского района Павлодарской области от 23 июля 2019 года № 222/7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Успенского района Павлодарской области от 23.07.2019 № 222/7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Успенского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Успенского района от 12 февраля 2016 года № 30/2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осуществляется единым организатором" (зарегистрированное в Реестре государственной регистрации нормативных правовых актов за № 4954, опубликованное в районных газетах "Аймақ ажары" и "Огни села" № 11 от 19 марта 2016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приложению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Успенского района Баймышева К.О.</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Саламацкий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от "20" января 2017 года № 8/1</w:t>
            </w:r>
          </w:p>
        </w:tc>
      </w:tr>
    </w:tbl>
    <w:bookmarkStart w:name="z7" w:id="4"/>
    <w:p>
      <w:pPr>
        <w:spacing w:after="0"/>
        <w:ind w:left="0"/>
        <w:jc w:val="left"/>
      </w:pPr>
      <w:r>
        <w:rPr>
          <w:rFonts w:ascii="Times New Roman"/>
          <w:b/>
          <w:i w:val="false"/>
          <w:color w:val="000000"/>
        </w:rPr>
        <w:t xml:space="preserve"> Бюджетные программы и товары, работы, услуги, по которым организация и</w:t>
      </w:r>
      <w:r>
        <w:br/>
      </w:r>
      <w:r>
        <w:rPr>
          <w:rFonts w:ascii="Times New Roman"/>
          <w:b/>
          <w:i w:val="false"/>
          <w:color w:val="000000"/>
        </w:rPr>
        <w:t>проведение государственных закупок осуществляется единым организатором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1224"/>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государственных закупок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четырехтысячекратный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 по инициативе заказчиков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