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1a9c" w14:textId="4881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7 декабря 2017 года № 26/144. Зарегистрировано Департаментом юстиции Павлодарской области 8 января 2018 года № 5787. Утратило силу решением маслихата Павлодарского района Павлодарской области от 22 ноября 2019 года № 62/27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22.11.2019 № 62/27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один раз в год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Павлодарского района в размере 2 (двух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3 июня 2014 года № 34/251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Павлодарского района" (зарегистрированное в Реестре государственной регистрации нормативных правовых актов за № 3861, опубликованное 10 июля 2014 года в районных газетах "Заман тынысы", "Нив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