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733" w14:textId="5a14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Майского сельского округа от 14 августа 2015 года № 1 "Об установлении ветеринарного режима с введением ограничительных мероприятий в Майском сельском округе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Майского района Павлодарской области от 15 марта 2017 года № 3. Зарегистрировано Департаментом юстиции Павлодарской области 27 марта 2017 года № 5416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ветеринарно-cанитарного инспектора Майского района от 13 декабря 2016 года № 3, аким Майского сельского округа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ветеринарно-санитарных мероприятий по ликвидации болезни бруцеллез крупного рогатого скота, снять ограничительные мероприятия, установленные на территории Майского сельского округа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сельского округа от 14 августа 2015 года № 1 "Об установлении ветеринарного режима с введением ограничительных мероприятий в Майском сельском округе Майского района" (зарегистрировано в Реестре государственной регистрации нормативных правовых актов Департамента юстиции Павлодарской области № 4700 от 10 сентября 2015 года, опубликовано в районной газете "Шамшырак" № 32 от 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"Майской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ветеринарии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