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a8c7" w14:textId="851a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3 ноября 2017 года № 342/11. Зарегистрировано Департаментом юстиции Павлодарской области 22 ноября 2017 года № 5696.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10 апреля 2017 года № 79/4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Железинском районе" (зарегистрировано в реестре государственной регистрации нормативно-правовых актов за № 5488 от 4 мая 2017 года, опубликованное 13 мая 2017 года в районных газетах "Туған өлке", "Родные просторы" и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Кималиденова К.Б.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в Железинском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7063 от 3 до 6 лет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"Балдырган" аппарата акима Алакольского сельского округа Железинского района, акимата Железинского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"Ескаринская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"Екишокская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"Жолтаптыкская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"Славяновская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"Озерная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им. Ч. Валиханова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села Жаңа жұлдыз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"Дуйсекинская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"Енбекшинская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"Башмачинская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"Железинская общеобразовательная средняя школа № 1"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"Крупская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"Мынкульская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"Красновская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"Буденовская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"Кузьминская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"Абайская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"Захаровская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села Аккаин"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"Пятерыжская основная общеобразовательная школа"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"Михайловская средняя общеобразовательная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"Веселорощинская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"Лесная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- 2984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"Новомирская общеобразовательная средняя школа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"Прииртышская общеобразовательная средняя школа имени Т.П. Праслова Железинского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