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03c8" w14:textId="8040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октября 2017 года № 151/6. Зарегистрировано Департаментом юстиции Павлодарской области 13 ноября 2017 года № 5678. Утратило силу решением маслихата Железинского района Павлодарской области от 25 апреля 2018 года № 213/6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25.04.2018 № 213/6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Почетной грамотой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 151/6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Железинского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и ее вручения.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Железинского района награждаются граждане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службы и общественной деятельности региона.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внесено изменение на казахском языке, текст на русском языке не меняется решением маслихата Павлодарской области от 31.03.2017 № 113/12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казахском языке, текст на русском языке не меняется решением маслихата Железинского района Павлодарской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155/6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Железинского района вносятся трудовыми, творческими коллективами, районными представительными и исполнительными органами, общественными объединениями, за большой вклад в укрепление демократии, дружбы и общественного согласия, формирование и реализацию социальной и экономической политики на территории Железинского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Железинского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 Железинского района: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 государственном языке: Железин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 русском языке: Почетная грамота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государственном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бумаги, формат А4. На лицевой стороне вкладыша в верхней части нанесено изображение герба. Республики Казахстан и надписи на государственном языке в верхней части "Железин ауданы" и внизу на русском языке "Железинский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сторонах вкладыша нанесено изображение герба Республики Казахстан и надписи с левой стороны на государственном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Железинского района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Железинского района принимается на сессии Железинского районного маслихата по представлению секретаря Железинского районного маслихата и акима Железинского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секретарем маслихата района и акимом Железинского района.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Железинского района проводится в торжественной обстановке, секретарем маслихата Железинского района и акимом Железинского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Железинского района направляются в постоянную комиссию по социально - экономическому развитию и бюджета созданную при маслихате Железинского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Железинского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