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2a1" w14:textId="232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Баянаульского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7 марта 2017 года № 80/14. Зарегистрировано Департаментом юстиции Павлодарской области 17 марта 2017 года № 5408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решения Баянаульского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80/14 от 07 марта 2017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Баянаульского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29 декабря 2015 года за № 4869, опубликовано 15 января 2016 года за № 3 и 22 января 2016 года за № 4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февраля 2016 года № 333/55 "О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24 февраля 2016 года за № 4937, опубликовано 11 марта 2016 года за № 11 и 18 марта 2016 года за № 12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 апреля 2016 года № 10/02 "О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5 апреля 2016 года за № 5047, опубликовано 15 апреля 2016 года за № 16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5 мая 2016 года № 16/03 "О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16 мая 2016 года за № 5120, опубликовано 27 мая 2016 года за № 22 и 3 июня 2016 года за № 23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20 июля 2016 года № 24/05 "О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4 августа 2016 года за № 5192, опубликовано 19 августа 2016 года за № 34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7 сентября 2016 года № 36/09 "О внесении изменений в решение Баянаульского районного маслихата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15 сентября 2016 года за № 5236, опубликовано 23 сентября 2016 года за № 39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28 ноября 2016 года № 50/11 "О внесении изменений в решение Баянаульского районного маслихата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30 ноября 2016 года за № 5283, опубликовано 9 декабря 2016 года за № 50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2016 года № 64/12 "О внесении изменений в решение Баянаульского районного маслихата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22 декабря 2016 года за № 5302, опубликовано 30 декабря 2016 года за № 53 в районной газете "Баянтау");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15 сентября 2014 года № 204/37 "Об утверждении Правил предоставления жилищной помощи малообеспеченным семьям (гражданам) Баянаульского района" (зарегистрированное в Реестре государственной регистрации нормативных правовых актов 23 сентября 2014 года за 4030, опубликовано 10 октября 2014 года за № 41 в районной газете "Баянтау").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