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04d6" w14:textId="c250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20 мая 2004 года № 5/5 "О Почетной грамоте маслихата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15 марта 2017 года № 83/14. Зарегистрировано Департаментом юстиции Павлодарской области 27 марта 2017 года № 5420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 силу решение Актогайского районного маслихата от 20 мая 2004 года № 5/5 "О Почетной грамоте маслихата Актогайского района" (зарегистрировано в Реестре государственной регистрации нормативных правовых актов за № 2555, опубликованное 3 июля 2004 года в районной газете "Ауыл тынысы - Пульс села" за № 29).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В. 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