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04d6" w14:textId="c250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20 мая 2004 года № 5/5 "О Почетной грамоте маслихата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15 марта 2017 года № 83/14. Зарегистрировано Департаментом юстиции Павлодарской области 27 марта 2017 года № 5420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 силу решение Актогайского районного маслихата от 20 мая 2004 года № 5/5 "О Почетной грамоте маслихата Актогайского района" (зарегистрировано в Реестре государственной регистрации нормативных правовых актов за № 2555, опубликованное 3 июля 2004 года в районной газете "Ауыл тынысы - Пульс села" за № 29).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Актогайского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В. Макеев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